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48C" w:rsidRPr="003B548C" w:rsidRDefault="003B548C" w:rsidP="003B548C">
      <w:pPr>
        <w:spacing w:after="0" w:line="240" w:lineRule="auto"/>
        <w:ind w:right="175"/>
        <w:jc w:val="center"/>
        <w:rPr>
          <w:rFonts w:ascii="Times New Roman" w:hAnsi="Times New Roman"/>
          <w:b/>
          <w:bCs/>
          <w:noProof/>
          <w:color w:val="auto"/>
          <w:sz w:val="28"/>
        </w:rPr>
      </w:pPr>
      <w:r w:rsidRPr="003B548C">
        <w:rPr>
          <w:rFonts w:ascii="Times New Roman" w:hAnsi="Times New Roman"/>
          <w:b/>
          <w:bCs/>
          <w:noProof/>
          <w:color w:val="auto"/>
          <w:sz w:val="28"/>
        </w:rPr>
        <w:drawing>
          <wp:inline distT="0" distB="0" distL="0" distR="0">
            <wp:extent cx="476250" cy="5429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548C" w:rsidRPr="003B548C" w:rsidRDefault="003B548C" w:rsidP="003B548C">
      <w:pPr>
        <w:spacing w:after="0" w:line="240" w:lineRule="auto"/>
        <w:ind w:right="175"/>
        <w:jc w:val="center"/>
        <w:rPr>
          <w:rFonts w:ascii="Times New Roman" w:hAnsi="Times New Roman"/>
          <w:b/>
          <w:bCs/>
          <w:noProof/>
          <w:color w:val="auto"/>
          <w:sz w:val="28"/>
          <w:lang w:val="x-none"/>
        </w:rPr>
      </w:pPr>
      <w:r w:rsidRPr="003B548C">
        <w:rPr>
          <w:rFonts w:ascii="Times New Roman" w:hAnsi="Times New Roman"/>
          <w:b/>
          <w:bCs/>
          <w:noProof/>
          <w:color w:val="auto"/>
          <w:sz w:val="28"/>
          <w:lang w:val="x-none"/>
        </w:rPr>
        <w:t>ТЕРРИТОРИАЛЬНАЯ ИЗБИРАТЕЛЬНАЯ КОМИССИЯ</w:t>
      </w:r>
    </w:p>
    <w:p w:rsidR="003B548C" w:rsidRPr="003B548C" w:rsidRDefault="000B74E6" w:rsidP="003B548C">
      <w:pPr>
        <w:spacing w:after="0" w:line="240" w:lineRule="auto"/>
        <w:ind w:right="175"/>
        <w:jc w:val="center"/>
        <w:rPr>
          <w:rFonts w:ascii="Times New Roman" w:hAnsi="Times New Roman"/>
          <w:b/>
          <w:bCs/>
          <w:noProof/>
          <w:color w:val="auto"/>
          <w:sz w:val="28"/>
          <w:lang w:val="x-none"/>
        </w:rPr>
      </w:pPr>
      <w:r>
        <w:rPr>
          <w:rFonts w:ascii="Times New Roman" w:hAnsi="Times New Roman"/>
          <w:b/>
          <w:bCs/>
          <w:noProof/>
          <w:color w:val="auto"/>
          <w:sz w:val="28"/>
          <w:lang w:val="x-none"/>
        </w:rPr>
        <w:t>СОВЕТСКОГО</w:t>
      </w:r>
      <w:r w:rsidR="003B548C" w:rsidRPr="003B548C">
        <w:rPr>
          <w:rFonts w:ascii="Times New Roman" w:hAnsi="Times New Roman"/>
          <w:b/>
          <w:bCs/>
          <w:noProof/>
          <w:color w:val="auto"/>
          <w:sz w:val="28"/>
          <w:lang w:val="x-none"/>
        </w:rPr>
        <w:t xml:space="preserve"> РАЙОНА ГОРОДА РОСТОВА-НА-ДОНУ</w:t>
      </w:r>
    </w:p>
    <w:p w:rsidR="003B548C" w:rsidRPr="003B548C" w:rsidRDefault="003B548C" w:rsidP="003B548C">
      <w:pPr>
        <w:spacing w:after="0" w:line="240" w:lineRule="auto"/>
        <w:ind w:right="175"/>
        <w:jc w:val="center"/>
        <w:rPr>
          <w:rFonts w:ascii="Times New Roman" w:hAnsi="Times New Roman"/>
          <w:b/>
          <w:bCs/>
          <w:noProof/>
          <w:color w:val="auto"/>
          <w:sz w:val="28"/>
          <w:lang w:val="x-none"/>
        </w:rPr>
      </w:pPr>
    </w:p>
    <w:p w:rsidR="003B548C" w:rsidRPr="003B548C" w:rsidRDefault="003B548C" w:rsidP="003B548C">
      <w:pPr>
        <w:spacing w:after="0" w:line="240" w:lineRule="auto"/>
        <w:ind w:right="175"/>
        <w:jc w:val="center"/>
        <w:rPr>
          <w:rFonts w:ascii="Times New Roman" w:hAnsi="Times New Roman"/>
          <w:b/>
          <w:bCs/>
          <w:noProof/>
          <w:color w:val="auto"/>
          <w:sz w:val="28"/>
          <w:lang w:val="x-none"/>
        </w:rPr>
      </w:pPr>
    </w:p>
    <w:p w:rsidR="003B548C" w:rsidRPr="003B548C" w:rsidRDefault="003B548C" w:rsidP="003B548C">
      <w:pPr>
        <w:spacing w:after="0" w:line="240" w:lineRule="auto"/>
        <w:ind w:right="175"/>
        <w:jc w:val="center"/>
        <w:rPr>
          <w:rFonts w:ascii="Times New Roman" w:hAnsi="Times New Roman"/>
          <w:b/>
          <w:bCs/>
          <w:i/>
          <w:noProof/>
          <w:color w:val="auto"/>
          <w:sz w:val="28"/>
        </w:rPr>
      </w:pPr>
      <w:r w:rsidRPr="003B548C">
        <w:rPr>
          <w:rFonts w:ascii="Times New Roman" w:hAnsi="Times New Roman"/>
          <w:b/>
          <w:bCs/>
          <w:noProof/>
          <w:color w:val="auto"/>
          <w:sz w:val="28"/>
        </w:rPr>
        <w:t>ПОСТАНОВЛЕНИЕ</w:t>
      </w:r>
      <w:r w:rsidRPr="003B548C">
        <w:rPr>
          <w:rFonts w:ascii="Times New Roman" w:hAnsi="Times New Roman"/>
          <w:b/>
          <w:bCs/>
          <w:i/>
          <w:noProof/>
          <w:color w:val="auto"/>
          <w:sz w:val="28"/>
        </w:rPr>
        <w:t xml:space="preserve"> </w:t>
      </w:r>
    </w:p>
    <w:p w:rsidR="003B548C" w:rsidRPr="003B548C" w:rsidRDefault="003B548C" w:rsidP="003B548C">
      <w:pPr>
        <w:spacing w:after="0" w:line="240" w:lineRule="auto"/>
        <w:ind w:right="175"/>
        <w:jc w:val="center"/>
        <w:rPr>
          <w:rFonts w:ascii="Times New Roman" w:hAnsi="Times New Roman"/>
          <w:b/>
          <w:bCs/>
          <w:noProof/>
          <w:color w:val="auto"/>
          <w:sz w:val="28"/>
          <w:lang w:val="x-none"/>
        </w:rPr>
      </w:pPr>
    </w:p>
    <w:p w:rsidR="003B548C" w:rsidRPr="003B548C" w:rsidRDefault="003B548C" w:rsidP="003B548C">
      <w:pPr>
        <w:spacing w:after="0" w:line="240" w:lineRule="auto"/>
        <w:ind w:right="175"/>
        <w:jc w:val="center"/>
        <w:rPr>
          <w:rFonts w:ascii="Times New Roman" w:hAnsi="Times New Roman"/>
          <w:noProof/>
          <w:color w:val="auto"/>
          <w:sz w:val="28"/>
        </w:rPr>
      </w:pPr>
      <w:r w:rsidRPr="003B548C">
        <w:rPr>
          <w:rFonts w:ascii="Times New Roman" w:hAnsi="Times New Roman"/>
          <w:noProof/>
          <w:color w:val="auto"/>
          <w:sz w:val="28"/>
        </w:rPr>
        <w:t>03 июля 2026 г.</w:t>
      </w:r>
      <w:r w:rsidRPr="003B548C">
        <w:rPr>
          <w:rFonts w:ascii="Times New Roman" w:hAnsi="Times New Roman"/>
          <w:b/>
          <w:bCs/>
          <w:noProof/>
          <w:color w:val="auto"/>
          <w:sz w:val="28"/>
        </w:rPr>
        <w:t xml:space="preserve">                                                          </w:t>
      </w:r>
      <w:r w:rsidRPr="003B548C">
        <w:rPr>
          <w:rFonts w:ascii="Times New Roman" w:hAnsi="Times New Roman"/>
          <w:b/>
          <w:bCs/>
          <w:noProof/>
          <w:color w:val="auto"/>
          <w:sz w:val="28"/>
        </w:rPr>
        <w:tab/>
        <w:t xml:space="preserve">  </w:t>
      </w:r>
      <w:r w:rsidRPr="003B548C">
        <w:rPr>
          <w:rFonts w:ascii="Times New Roman" w:hAnsi="Times New Roman"/>
          <w:b/>
          <w:bCs/>
          <w:noProof/>
          <w:color w:val="auto"/>
          <w:sz w:val="28"/>
        </w:rPr>
        <w:tab/>
        <w:t xml:space="preserve">                </w:t>
      </w:r>
      <w:r w:rsidRPr="003B548C">
        <w:rPr>
          <w:rFonts w:ascii="Times New Roman" w:hAnsi="Times New Roman"/>
          <w:noProof/>
          <w:color w:val="auto"/>
          <w:sz w:val="28"/>
        </w:rPr>
        <w:t xml:space="preserve">№ </w:t>
      </w:r>
      <w:r w:rsidR="000B74E6">
        <w:rPr>
          <w:rFonts w:ascii="Times New Roman" w:hAnsi="Times New Roman"/>
          <w:noProof/>
          <w:color w:val="auto"/>
          <w:sz w:val="28"/>
        </w:rPr>
        <w:t>10</w:t>
      </w:r>
      <w:r w:rsidRPr="003B548C">
        <w:rPr>
          <w:rFonts w:ascii="Times New Roman" w:hAnsi="Times New Roman"/>
          <w:noProof/>
          <w:color w:val="auto"/>
          <w:sz w:val="28"/>
        </w:rPr>
        <w:t>-</w:t>
      </w:r>
      <w:r w:rsidR="00F16C1D">
        <w:rPr>
          <w:rFonts w:ascii="Times New Roman" w:hAnsi="Times New Roman"/>
          <w:noProof/>
          <w:color w:val="auto"/>
          <w:sz w:val="28"/>
        </w:rPr>
        <w:t>6</w:t>
      </w:r>
    </w:p>
    <w:p w:rsidR="003B548C" w:rsidRPr="003B548C" w:rsidRDefault="003B548C" w:rsidP="003B548C">
      <w:pPr>
        <w:spacing w:after="0" w:line="240" w:lineRule="auto"/>
        <w:ind w:right="175"/>
        <w:jc w:val="center"/>
        <w:rPr>
          <w:rFonts w:ascii="Times New Roman" w:hAnsi="Times New Roman"/>
          <w:noProof/>
          <w:color w:val="auto"/>
          <w:sz w:val="28"/>
        </w:rPr>
      </w:pPr>
      <w:r w:rsidRPr="003B548C">
        <w:rPr>
          <w:rFonts w:ascii="Times New Roman" w:hAnsi="Times New Roman"/>
          <w:noProof/>
          <w:color w:val="auto"/>
          <w:sz w:val="28"/>
        </w:rPr>
        <w:t>г. Ростов-на-Дону</w:t>
      </w:r>
    </w:p>
    <w:p w:rsidR="00B538E8" w:rsidRDefault="00B538E8">
      <w:pPr>
        <w:pStyle w:val="a3"/>
        <w:jc w:val="center"/>
        <w:rPr>
          <w:rFonts w:ascii="Times New Roman" w:hAnsi="Times New Roman"/>
          <w:sz w:val="24"/>
        </w:rPr>
      </w:pPr>
    </w:p>
    <w:p w:rsidR="00B538E8" w:rsidRDefault="003D4177">
      <w:pPr>
        <w:pStyle w:val="a3"/>
        <w:ind w:left="1701" w:right="1417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определении членов Территориальной избирательной комиссии </w:t>
      </w:r>
      <w:r w:rsidR="000B74E6">
        <w:rPr>
          <w:rFonts w:ascii="Times New Roman" w:hAnsi="Times New Roman"/>
          <w:b/>
          <w:sz w:val="28"/>
        </w:rPr>
        <w:t>Советского</w:t>
      </w:r>
      <w:r w:rsidR="009427CA">
        <w:rPr>
          <w:rFonts w:ascii="Times New Roman" w:hAnsi="Times New Roman"/>
          <w:b/>
          <w:sz w:val="28"/>
        </w:rPr>
        <w:t xml:space="preserve"> района города Ростова-на-Дону</w:t>
      </w:r>
      <w:r>
        <w:rPr>
          <w:rFonts w:ascii="Times New Roman" w:hAnsi="Times New Roman"/>
          <w:b/>
          <w:sz w:val="28"/>
        </w:rPr>
        <w:t xml:space="preserve"> с правом решающего голоса, осуществляющих работу со средствами видеонаблюдения </w:t>
      </w:r>
      <w:r w:rsidR="00C131E7">
        <w:rPr>
          <w:rFonts w:ascii="Times New Roman" w:hAnsi="Times New Roman"/>
          <w:b/>
          <w:sz w:val="28"/>
        </w:rPr>
        <w:t xml:space="preserve">при проведении </w:t>
      </w:r>
      <w:proofErr w:type="gramStart"/>
      <w:r w:rsidR="00C131E7">
        <w:rPr>
          <w:rFonts w:ascii="Times New Roman" w:hAnsi="Times New Roman"/>
          <w:b/>
          <w:sz w:val="28"/>
        </w:rPr>
        <w:t>выборов</w:t>
      </w:r>
      <w:r>
        <w:rPr>
          <w:rFonts w:ascii="Times New Roman" w:hAnsi="Times New Roman"/>
          <w:b/>
          <w:sz w:val="28"/>
        </w:rPr>
        <w:t xml:space="preserve"> </w:t>
      </w:r>
      <w:r w:rsidR="00E04CC7" w:rsidRPr="00E04CC7">
        <w:rPr>
          <w:rFonts w:ascii="Times New Roman" w:hAnsi="Times New Roman"/>
          <w:b/>
          <w:sz w:val="28"/>
        </w:rPr>
        <w:t>депутатов Государственной Думы Федерального Собрания Российской Федерации девятого созыва</w:t>
      </w:r>
      <w:proofErr w:type="gramEnd"/>
    </w:p>
    <w:p w:rsidR="00B538E8" w:rsidRDefault="00B538E8">
      <w:pPr>
        <w:pStyle w:val="a3"/>
        <w:ind w:left="1701" w:right="1417" w:firstLine="0"/>
        <w:rPr>
          <w:rFonts w:ascii="Times New Roman" w:hAnsi="Times New Roman"/>
          <w:b/>
          <w:sz w:val="16"/>
          <w:szCs w:val="16"/>
        </w:rPr>
      </w:pPr>
    </w:p>
    <w:p w:rsidR="00F81B5B" w:rsidRPr="00621224" w:rsidRDefault="00F81B5B">
      <w:pPr>
        <w:pStyle w:val="a3"/>
        <w:ind w:left="1701" w:right="1417" w:firstLine="0"/>
        <w:rPr>
          <w:rFonts w:ascii="Times New Roman" w:hAnsi="Times New Roman"/>
          <w:b/>
          <w:sz w:val="16"/>
          <w:szCs w:val="16"/>
        </w:rPr>
      </w:pPr>
    </w:p>
    <w:p w:rsidR="00E04CC7" w:rsidRPr="00E04CC7" w:rsidRDefault="00E04CC7" w:rsidP="00E04CC7">
      <w:pPr>
        <w:pStyle w:val="a3"/>
        <w:rPr>
          <w:rFonts w:ascii="Times New Roman" w:hAnsi="Times New Roman"/>
          <w:sz w:val="28"/>
        </w:rPr>
      </w:pPr>
      <w:proofErr w:type="gramStart"/>
      <w:r w:rsidRPr="00E04CC7">
        <w:rPr>
          <w:rFonts w:ascii="Times New Roman" w:hAnsi="Times New Roman"/>
          <w:sz w:val="28"/>
        </w:rPr>
        <w:t xml:space="preserve">На основании части 18 статьи 86 Федерального закона  от 22.02.2014 </w:t>
      </w:r>
      <w:r w:rsidRPr="00E04CC7">
        <w:rPr>
          <w:rFonts w:ascii="Times New Roman" w:hAnsi="Times New Roman"/>
          <w:sz w:val="28"/>
        </w:rPr>
        <w:br/>
        <w:t xml:space="preserve">№ 20-ФЗ «О выборах депутатов Государственной Думы Федерального Собрания Российской Федерации», в соответствии с пунктом 3.5 Порядка применения средств видеонаблюдения и трансляции изображения </w:t>
      </w:r>
      <w:r>
        <w:rPr>
          <w:rFonts w:ascii="Times New Roman" w:hAnsi="Times New Roman"/>
          <w:sz w:val="28"/>
        </w:rPr>
        <w:br/>
      </w:r>
      <w:r w:rsidRPr="00E04CC7">
        <w:rPr>
          <w:rFonts w:ascii="Times New Roman" w:hAnsi="Times New Roman"/>
          <w:sz w:val="28"/>
        </w:rPr>
        <w:t>при проведении выборов депутатов Государственной Думы Федерального Собрания Российской Федерации девятого созыва, утвержденного постановлением Центральной избирательной комиссии Российской Феде</w:t>
      </w:r>
      <w:r>
        <w:rPr>
          <w:rFonts w:ascii="Times New Roman" w:hAnsi="Times New Roman"/>
          <w:sz w:val="28"/>
        </w:rPr>
        <w:t xml:space="preserve">рации от 15.04.2026 № </w:t>
      </w:r>
      <w:r w:rsidRPr="00E04CC7">
        <w:rPr>
          <w:rFonts w:ascii="Times New Roman" w:hAnsi="Times New Roman"/>
          <w:sz w:val="28"/>
        </w:rPr>
        <w:t>3/29-9 «О видеонаблюдении при проведении выборов</w:t>
      </w:r>
      <w:proofErr w:type="gramEnd"/>
      <w:r w:rsidRPr="00E04CC7">
        <w:rPr>
          <w:rFonts w:ascii="Times New Roman" w:hAnsi="Times New Roman"/>
          <w:sz w:val="28"/>
        </w:rPr>
        <w:t xml:space="preserve"> депутатов Государственной Думы Федерального Собрания Российской Федерации девятого созыва</w:t>
      </w:r>
      <w:r>
        <w:rPr>
          <w:rFonts w:ascii="Times New Roman" w:hAnsi="Times New Roman"/>
          <w:sz w:val="28"/>
        </w:rPr>
        <w:t xml:space="preserve">» </w:t>
      </w:r>
      <w:r w:rsidRPr="00E04CC7">
        <w:rPr>
          <w:rFonts w:ascii="Times New Roman" w:hAnsi="Times New Roman"/>
          <w:sz w:val="28"/>
        </w:rPr>
        <w:t>(далее – Порядок),</w:t>
      </w:r>
    </w:p>
    <w:p w:rsidR="00B538E8" w:rsidRDefault="003D4177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</w:t>
      </w:r>
    </w:p>
    <w:p w:rsidR="00B538E8" w:rsidRDefault="00B538E8">
      <w:pPr>
        <w:pStyle w:val="a3"/>
        <w:jc w:val="center"/>
        <w:rPr>
          <w:rFonts w:ascii="Times New Roman" w:hAnsi="Times New Roman"/>
          <w:b/>
          <w:sz w:val="28"/>
        </w:rPr>
      </w:pPr>
    </w:p>
    <w:p w:rsidR="00536F7F" w:rsidRPr="00536F7F" w:rsidRDefault="00536F7F" w:rsidP="00536F7F">
      <w:pPr>
        <w:spacing w:after="0"/>
        <w:ind w:firstLine="720"/>
        <w:jc w:val="center"/>
        <w:rPr>
          <w:rFonts w:ascii="Times New Roman" w:hAnsi="Times New Roman"/>
          <w:color w:val="auto"/>
          <w:sz w:val="28"/>
          <w:szCs w:val="28"/>
        </w:rPr>
      </w:pPr>
      <w:r w:rsidRPr="00536F7F">
        <w:rPr>
          <w:rFonts w:ascii="Times New Roman" w:hAnsi="Times New Roman"/>
          <w:color w:val="auto"/>
          <w:sz w:val="28"/>
          <w:szCs w:val="28"/>
        </w:rPr>
        <w:t xml:space="preserve">Территориальная избирательная комиссия  </w:t>
      </w:r>
      <w:r w:rsidR="000B74E6">
        <w:rPr>
          <w:rFonts w:ascii="Times New Roman" w:hAnsi="Times New Roman"/>
          <w:color w:val="auto"/>
          <w:sz w:val="28"/>
          <w:szCs w:val="28"/>
        </w:rPr>
        <w:t>Советского</w:t>
      </w:r>
      <w:r w:rsidRPr="00536F7F">
        <w:rPr>
          <w:rFonts w:ascii="Times New Roman" w:hAnsi="Times New Roman"/>
          <w:color w:val="auto"/>
          <w:sz w:val="28"/>
          <w:szCs w:val="28"/>
        </w:rPr>
        <w:t xml:space="preserve"> района города Ростова-на-Дону ПОСТАНОВЛЯЕТ:</w:t>
      </w:r>
    </w:p>
    <w:p w:rsidR="00B538E8" w:rsidRDefault="00B538E8">
      <w:pPr>
        <w:pStyle w:val="a3"/>
        <w:jc w:val="center"/>
        <w:rPr>
          <w:rFonts w:ascii="Times New Roman" w:hAnsi="Times New Roman"/>
          <w:sz w:val="28"/>
        </w:rPr>
      </w:pPr>
    </w:p>
    <w:p w:rsidR="00B538E8" w:rsidRDefault="003D4177" w:rsidP="00F81B5B">
      <w:pPr>
        <w:pStyle w:val="a3"/>
        <w:spacing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Определить следующих членов Территориальной избирательной комиссии </w:t>
      </w:r>
      <w:r w:rsidR="000B74E6">
        <w:rPr>
          <w:rFonts w:ascii="Times New Roman" w:hAnsi="Times New Roman"/>
          <w:sz w:val="28"/>
        </w:rPr>
        <w:t>Советского</w:t>
      </w:r>
      <w:r w:rsidR="00536F7F">
        <w:rPr>
          <w:rFonts w:ascii="Times New Roman" w:hAnsi="Times New Roman"/>
          <w:sz w:val="28"/>
        </w:rPr>
        <w:t xml:space="preserve"> района города Ростова-на-Дону</w:t>
      </w:r>
      <w:r>
        <w:rPr>
          <w:rFonts w:ascii="Times New Roman" w:hAnsi="Times New Roman"/>
          <w:sz w:val="28"/>
        </w:rPr>
        <w:t xml:space="preserve"> с правом решающего голоса</w:t>
      </w:r>
      <w:r w:rsidR="00C131E7"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осуществляющих работу со средствами видеонаблюдения </w:t>
      </w:r>
      <w:r w:rsidR="00C131E7">
        <w:rPr>
          <w:rFonts w:ascii="Times New Roman" w:hAnsi="Times New Roman"/>
          <w:sz w:val="28"/>
        </w:rPr>
        <w:br/>
      </w:r>
      <w:r w:rsidR="00C131E7" w:rsidRPr="00C131E7">
        <w:rPr>
          <w:rFonts w:ascii="Times New Roman" w:hAnsi="Times New Roman"/>
          <w:sz w:val="28"/>
        </w:rPr>
        <w:t xml:space="preserve">при проведении выборов </w:t>
      </w:r>
      <w:r w:rsidR="00E04CC7" w:rsidRPr="00E04CC7">
        <w:rPr>
          <w:rFonts w:ascii="Times New Roman" w:hAnsi="Times New Roman"/>
          <w:sz w:val="28"/>
        </w:rPr>
        <w:t>депутатов Государственной Думы Федерального Собрания Российской Федерации девятого созыва</w:t>
      </w:r>
      <w:r>
        <w:rPr>
          <w:rFonts w:ascii="Times New Roman" w:hAnsi="Times New Roman"/>
          <w:sz w:val="28"/>
        </w:rPr>
        <w:t>:</w:t>
      </w:r>
    </w:p>
    <w:p w:rsidR="00536F7F" w:rsidRPr="00536F7F" w:rsidRDefault="002F501E" w:rsidP="00F81B5B">
      <w:pPr>
        <w:spacing w:after="0"/>
        <w:ind w:left="360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>-</w:t>
      </w:r>
      <w:r w:rsidR="00536F7F" w:rsidRPr="00536F7F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</w:t>
      </w:r>
      <w:proofErr w:type="spellStart"/>
      <w:r w:rsidR="000B74E6">
        <w:rPr>
          <w:rFonts w:ascii="Times New Roman" w:eastAsia="Calibri" w:hAnsi="Times New Roman"/>
          <w:color w:val="auto"/>
          <w:sz w:val="28"/>
          <w:szCs w:val="28"/>
          <w:lang w:eastAsia="en-US"/>
        </w:rPr>
        <w:t>Ващинников</w:t>
      </w:r>
      <w:proofErr w:type="spellEnd"/>
      <w:r w:rsidR="000B74E6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Денис Олегович</w:t>
      </w:r>
      <w:r w:rsidR="00536F7F" w:rsidRPr="00536F7F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-  выдвинут </w:t>
      </w:r>
      <w:r w:rsidR="00E04CC7" w:rsidRPr="00E04CC7">
        <w:rPr>
          <w:rFonts w:ascii="Times New Roman" w:eastAsia="Calibri" w:hAnsi="Times New Roman"/>
          <w:color w:val="auto"/>
          <w:sz w:val="28"/>
          <w:szCs w:val="28"/>
          <w:lang w:eastAsia="en-US" w:bidi="ru-RU"/>
        </w:rPr>
        <w:t>Ростовск</w:t>
      </w:r>
      <w:r w:rsidR="00E04CC7">
        <w:rPr>
          <w:rFonts w:ascii="Times New Roman" w:eastAsia="Calibri" w:hAnsi="Times New Roman"/>
          <w:color w:val="auto"/>
          <w:sz w:val="28"/>
          <w:szCs w:val="28"/>
          <w:lang w:eastAsia="en-US" w:bidi="ru-RU"/>
        </w:rPr>
        <w:t>им</w:t>
      </w:r>
      <w:r w:rsidR="00E04CC7" w:rsidRPr="00E04CC7">
        <w:rPr>
          <w:rFonts w:ascii="Times New Roman" w:eastAsia="Calibri" w:hAnsi="Times New Roman"/>
          <w:color w:val="auto"/>
          <w:sz w:val="28"/>
          <w:szCs w:val="28"/>
          <w:lang w:eastAsia="en-US" w:bidi="ru-RU"/>
        </w:rPr>
        <w:t xml:space="preserve"> региональн</w:t>
      </w:r>
      <w:r w:rsidR="00E04CC7">
        <w:rPr>
          <w:rFonts w:ascii="Times New Roman" w:eastAsia="Calibri" w:hAnsi="Times New Roman"/>
          <w:color w:val="auto"/>
          <w:sz w:val="28"/>
          <w:szCs w:val="28"/>
          <w:lang w:eastAsia="en-US" w:bidi="ru-RU"/>
        </w:rPr>
        <w:t>ым</w:t>
      </w:r>
      <w:r w:rsidR="00E04CC7" w:rsidRPr="00E04CC7">
        <w:rPr>
          <w:rFonts w:ascii="Times New Roman" w:eastAsia="Calibri" w:hAnsi="Times New Roman"/>
          <w:color w:val="auto"/>
          <w:sz w:val="28"/>
          <w:szCs w:val="28"/>
          <w:lang w:eastAsia="en-US" w:bidi="ru-RU"/>
        </w:rPr>
        <w:t xml:space="preserve"> отделение</w:t>
      </w:r>
      <w:r w:rsidR="00E04CC7">
        <w:rPr>
          <w:rFonts w:ascii="Times New Roman" w:eastAsia="Calibri" w:hAnsi="Times New Roman"/>
          <w:color w:val="auto"/>
          <w:sz w:val="28"/>
          <w:szCs w:val="28"/>
          <w:lang w:eastAsia="en-US" w:bidi="ru-RU"/>
        </w:rPr>
        <w:t>м</w:t>
      </w:r>
      <w:r w:rsidR="00E04CC7" w:rsidRPr="00E04CC7">
        <w:rPr>
          <w:rFonts w:ascii="Times New Roman" w:eastAsia="Calibri" w:hAnsi="Times New Roman"/>
          <w:color w:val="auto"/>
          <w:sz w:val="28"/>
          <w:szCs w:val="28"/>
          <w:lang w:eastAsia="en-US" w:bidi="ru-RU"/>
        </w:rPr>
        <w:t xml:space="preserve"> Всероссийской политической партии </w:t>
      </w:r>
      <w:r w:rsidR="00F16C1D">
        <w:rPr>
          <w:rFonts w:ascii="Times New Roman" w:eastAsia="Calibri" w:hAnsi="Times New Roman"/>
          <w:color w:val="auto"/>
          <w:sz w:val="28"/>
          <w:szCs w:val="28"/>
          <w:lang w:eastAsia="en-US" w:bidi="ru-RU"/>
        </w:rPr>
        <w:t>«ЕДИНАЯ РОССИЯ»</w:t>
      </w:r>
      <w:r w:rsidR="00536F7F" w:rsidRPr="00536F7F">
        <w:rPr>
          <w:rFonts w:ascii="Times New Roman" w:eastAsia="Calibri" w:hAnsi="Times New Roman"/>
          <w:color w:val="auto"/>
          <w:sz w:val="28"/>
          <w:szCs w:val="28"/>
          <w:lang w:eastAsia="en-US"/>
        </w:rPr>
        <w:t>;</w:t>
      </w:r>
    </w:p>
    <w:p w:rsidR="00536F7F" w:rsidRPr="00536F7F" w:rsidRDefault="002F501E" w:rsidP="00F81B5B">
      <w:pPr>
        <w:spacing w:after="0"/>
        <w:ind w:left="360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- </w:t>
      </w:r>
      <w:proofErr w:type="spellStart"/>
      <w:r w:rsidR="00F16C1D">
        <w:rPr>
          <w:rFonts w:ascii="Times New Roman" w:eastAsia="Calibri" w:hAnsi="Times New Roman"/>
          <w:color w:val="auto"/>
          <w:sz w:val="28"/>
          <w:szCs w:val="28"/>
          <w:lang w:eastAsia="en-US"/>
        </w:rPr>
        <w:t>Недосека</w:t>
      </w:r>
      <w:proofErr w:type="spellEnd"/>
      <w:r w:rsidR="00F16C1D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Людмила Алексеевна</w:t>
      </w:r>
      <w:r w:rsidR="00E04CC7" w:rsidRPr="00E04CC7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-  выдвинут</w:t>
      </w:r>
      <w:r w:rsidR="00F16C1D">
        <w:rPr>
          <w:rFonts w:ascii="Times New Roman" w:eastAsia="Calibri" w:hAnsi="Times New Roman"/>
          <w:color w:val="auto"/>
          <w:sz w:val="28"/>
          <w:szCs w:val="28"/>
          <w:lang w:eastAsia="en-US"/>
        </w:rPr>
        <w:t>а</w:t>
      </w:r>
      <w:r w:rsidR="00F81B5B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</w:t>
      </w:r>
      <w:r w:rsidR="00F81B5B" w:rsidRPr="00F81B5B">
        <w:rPr>
          <w:rFonts w:ascii="Times New Roman" w:eastAsia="Calibri" w:hAnsi="Times New Roman"/>
          <w:color w:val="auto"/>
          <w:sz w:val="28"/>
          <w:szCs w:val="28"/>
          <w:lang w:eastAsia="en-US"/>
        </w:rPr>
        <w:t>Региональн</w:t>
      </w:r>
      <w:r w:rsidR="00F81B5B">
        <w:rPr>
          <w:rFonts w:ascii="Times New Roman" w:eastAsia="Calibri" w:hAnsi="Times New Roman"/>
          <w:color w:val="auto"/>
          <w:sz w:val="28"/>
          <w:szCs w:val="28"/>
          <w:lang w:eastAsia="en-US"/>
        </w:rPr>
        <w:t>ым</w:t>
      </w:r>
      <w:r w:rsidR="00F81B5B" w:rsidRPr="00F81B5B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отделение</w:t>
      </w:r>
      <w:r w:rsidR="00F81B5B">
        <w:rPr>
          <w:rFonts w:ascii="Times New Roman" w:eastAsia="Calibri" w:hAnsi="Times New Roman"/>
          <w:color w:val="auto"/>
          <w:sz w:val="28"/>
          <w:szCs w:val="28"/>
          <w:lang w:eastAsia="en-US"/>
        </w:rPr>
        <w:t>м</w:t>
      </w:r>
      <w:r w:rsidR="00F81B5B" w:rsidRPr="00F81B5B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</w:t>
      </w:r>
      <w:r w:rsidR="00F16C1D" w:rsidRPr="00F81B5B">
        <w:rPr>
          <w:rFonts w:ascii="Times New Roman" w:eastAsia="Calibri" w:hAnsi="Times New Roman"/>
          <w:color w:val="auto"/>
          <w:sz w:val="28"/>
          <w:szCs w:val="28"/>
          <w:lang w:eastAsia="en-US"/>
        </w:rPr>
        <w:t>в Ростовской области</w:t>
      </w:r>
      <w:r w:rsidR="00F16C1D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Политической партии «ЗЕЛЕНАЯ АЛЬТЕРНАТИВА».</w:t>
      </w:r>
      <w:bookmarkStart w:id="0" w:name="_GoBack"/>
      <w:bookmarkEnd w:id="0"/>
      <w:r w:rsidR="00F81B5B" w:rsidRPr="00F81B5B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</w:t>
      </w:r>
    </w:p>
    <w:p w:rsidR="00621224" w:rsidRDefault="003D4177" w:rsidP="00F81B5B">
      <w:pPr>
        <w:pStyle w:val="a3"/>
        <w:spacing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2. Членам Территориальной избирательной комиссии </w:t>
      </w:r>
      <w:r w:rsidR="000B74E6">
        <w:rPr>
          <w:rFonts w:ascii="Times New Roman" w:hAnsi="Times New Roman"/>
          <w:sz w:val="28"/>
        </w:rPr>
        <w:t>Советского</w:t>
      </w:r>
      <w:r w:rsidR="00536F7F">
        <w:rPr>
          <w:rFonts w:ascii="Times New Roman" w:hAnsi="Times New Roman"/>
          <w:sz w:val="28"/>
        </w:rPr>
        <w:t xml:space="preserve"> района города Ростова-на-Дону</w:t>
      </w:r>
      <w:r>
        <w:rPr>
          <w:rFonts w:ascii="Times New Roman" w:hAnsi="Times New Roman"/>
          <w:sz w:val="28"/>
        </w:rPr>
        <w:t xml:space="preserve">, указанным в п.1 настоящего </w:t>
      </w:r>
      <w:r w:rsidR="002F501E">
        <w:rPr>
          <w:rFonts w:ascii="Times New Roman" w:hAnsi="Times New Roman"/>
          <w:sz w:val="28"/>
        </w:rPr>
        <w:t>п</w:t>
      </w:r>
      <w:r>
        <w:rPr>
          <w:rFonts w:ascii="Times New Roman" w:hAnsi="Times New Roman"/>
          <w:sz w:val="28"/>
        </w:rPr>
        <w:t>остановления, руководствоваться Инструкцией по работе со средствами видеонаблюдения   (приложение №</w:t>
      </w:r>
      <w:r w:rsidR="0062122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2 Порядка</w:t>
      </w:r>
      <w:r w:rsidR="002F501E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. </w:t>
      </w:r>
    </w:p>
    <w:p w:rsidR="00536F7F" w:rsidRDefault="00536F7F" w:rsidP="00F81B5B">
      <w:pPr>
        <w:pStyle w:val="a3"/>
        <w:spacing w:line="276" w:lineRule="auto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sz w:val="28"/>
        </w:rPr>
        <w:t xml:space="preserve">3. </w:t>
      </w:r>
      <w:proofErr w:type="gramStart"/>
      <w:r w:rsidRPr="00536F7F">
        <w:rPr>
          <w:rFonts w:ascii="Times New Roman" w:hAnsi="Times New Roman"/>
          <w:color w:val="auto"/>
          <w:sz w:val="28"/>
          <w:szCs w:val="28"/>
        </w:rPr>
        <w:t>Контроль за</w:t>
      </w:r>
      <w:proofErr w:type="gramEnd"/>
      <w:r w:rsidRPr="00536F7F">
        <w:rPr>
          <w:rFonts w:ascii="Times New Roman" w:hAnsi="Times New Roman"/>
          <w:color w:val="auto"/>
          <w:sz w:val="28"/>
          <w:szCs w:val="28"/>
        </w:rPr>
        <w:t xml:space="preserve"> выполнением настоящего постановления возложить </w:t>
      </w:r>
      <w:r w:rsidRPr="00536F7F">
        <w:rPr>
          <w:rFonts w:ascii="Times New Roman" w:hAnsi="Times New Roman"/>
          <w:color w:val="auto"/>
          <w:sz w:val="28"/>
          <w:szCs w:val="28"/>
        </w:rPr>
        <w:br/>
        <w:t xml:space="preserve">на </w:t>
      </w:r>
      <w:r>
        <w:rPr>
          <w:rFonts w:ascii="Times New Roman" w:hAnsi="Times New Roman"/>
          <w:color w:val="auto"/>
          <w:sz w:val="28"/>
          <w:szCs w:val="28"/>
        </w:rPr>
        <w:t>председателя</w:t>
      </w:r>
      <w:r w:rsidRPr="00536F7F">
        <w:rPr>
          <w:rFonts w:ascii="Times New Roman" w:hAnsi="Times New Roman"/>
          <w:color w:val="auto"/>
          <w:sz w:val="28"/>
          <w:szCs w:val="28"/>
        </w:rPr>
        <w:t xml:space="preserve"> Территориальной избирательной комиссии </w:t>
      </w:r>
      <w:r w:rsidR="000B74E6">
        <w:rPr>
          <w:rFonts w:ascii="Times New Roman" w:hAnsi="Times New Roman"/>
          <w:color w:val="auto"/>
          <w:sz w:val="28"/>
          <w:szCs w:val="28"/>
        </w:rPr>
        <w:t>Советского</w:t>
      </w:r>
      <w:r w:rsidRPr="00536F7F">
        <w:rPr>
          <w:rFonts w:ascii="Times New Roman" w:hAnsi="Times New Roman"/>
          <w:color w:val="auto"/>
          <w:sz w:val="28"/>
          <w:szCs w:val="28"/>
        </w:rPr>
        <w:t xml:space="preserve"> района города Ростова-на-Дону  </w:t>
      </w:r>
      <w:r w:rsidR="000B74E6">
        <w:rPr>
          <w:rFonts w:ascii="Times New Roman" w:hAnsi="Times New Roman"/>
          <w:color w:val="auto"/>
          <w:sz w:val="28"/>
          <w:szCs w:val="28"/>
        </w:rPr>
        <w:t>Е.Н. Ерасову</w:t>
      </w:r>
      <w:r w:rsidRPr="00536F7F">
        <w:rPr>
          <w:rFonts w:ascii="Times New Roman" w:hAnsi="Times New Roman"/>
          <w:color w:val="auto"/>
          <w:sz w:val="28"/>
          <w:szCs w:val="28"/>
        </w:rPr>
        <w:t>.</w:t>
      </w:r>
    </w:p>
    <w:p w:rsidR="003B548C" w:rsidRDefault="003B548C" w:rsidP="00621224">
      <w:pPr>
        <w:pStyle w:val="a3"/>
        <w:spacing w:line="360" w:lineRule="auto"/>
        <w:rPr>
          <w:rFonts w:ascii="Times New Roman" w:hAnsi="Times New Roman"/>
          <w:color w:val="auto"/>
          <w:sz w:val="28"/>
          <w:szCs w:val="28"/>
        </w:rPr>
      </w:pPr>
    </w:p>
    <w:p w:rsidR="003B548C" w:rsidRDefault="003B548C" w:rsidP="00621224">
      <w:pPr>
        <w:pStyle w:val="a3"/>
        <w:spacing w:line="360" w:lineRule="auto"/>
        <w:rPr>
          <w:rFonts w:ascii="Times New Roman" w:hAnsi="Times New Roman"/>
          <w:color w:val="auto"/>
          <w:sz w:val="28"/>
          <w:szCs w:val="28"/>
        </w:rPr>
      </w:pPr>
    </w:p>
    <w:tbl>
      <w:tblPr>
        <w:tblW w:w="980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00"/>
        <w:gridCol w:w="2505"/>
      </w:tblGrid>
      <w:tr w:rsidR="003B548C" w:rsidRPr="003B548C" w:rsidTr="0042336C">
        <w:tc>
          <w:tcPr>
            <w:tcW w:w="7300" w:type="dxa"/>
          </w:tcPr>
          <w:p w:rsidR="003B548C" w:rsidRPr="003B548C" w:rsidRDefault="003B548C" w:rsidP="003B548C">
            <w:pPr>
              <w:spacing w:after="0" w:line="240" w:lineRule="auto"/>
              <w:rPr>
                <w:rFonts w:ascii="Times New Roman" w:hAnsi="Times New Roman"/>
                <w:color w:val="auto"/>
                <w:sz w:val="28"/>
                <w:szCs w:val="24"/>
              </w:rPr>
            </w:pPr>
            <w:r w:rsidRPr="003B548C">
              <w:rPr>
                <w:rFonts w:ascii="Times New Roman" w:hAnsi="Times New Roman"/>
                <w:color w:val="auto"/>
                <w:sz w:val="28"/>
                <w:szCs w:val="24"/>
              </w:rPr>
              <w:t xml:space="preserve">Председатель комиссии </w:t>
            </w:r>
          </w:p>
        </w:tc>
        <w:tc>
          <w:tcPr>
            <w:tcW w:w="2505" w:type="dxa"/>
            <w:vAlign w:val="bottom"/>
          </w:tcPr>
          <w:p w:rsidR="003B548C" w:rsidRPr="003B548C" w:rsidRDefault="000B74E6" w:rsidP="003B548C">
            <w:pPr>
              <w:spacing w:after="0" w:line="240" w:lineRule="auto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Е.Н. Ерасова</w:t>
            </w:r>
          </w:p>
          <w:p w:rsidR="003B548C" w:rsidRPr="003B548C" w:rsidRDefault="003B548C" w:rsidP="003B548C">
            <w:pPr>
              <w:spacing w:after="0" w:line="240" w:lineRule="auto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</w:tr>
      <w:tr w:rsidR="003B548C" w:rsidRPr="003B548C" w:rsidTr="0042336C">
        <w:tc>
          <w:tcPr>
            <w:tcW w:w="7300" w:type="dxa"/>
          </w:tcPr>
          <w:p w:rsidR="003B548C" w:rsidRPr="003B548C" w:rsidRDefault="003B548C" w:rsidP="003B548C">
            <w:pPr>
              <w:spacing w:after="0" w:line="240" w:lineRule="auto"/>
              <w:rPr>
                <w:rFonts w:ascii="Times New Roman" w:hAnsi="Times New Roman"/>
                <w:color w:val="auto"/>
                <w:sz w:val="28"/>
                <w:szCs w:val="24"/>
              </w:rPr>
            </w:pPr>
            <w:r w:rsidRPr="003B548C">
              <w:rPr>
                <w:rFonts w:ascii="Times New Roman" w:hAnsi="Times New Roman"/>
                <w:color w:val="auto"/>
                <w:sz w:val="28"/>
                <w:szCs w:val="24"/>
              </w:rPr>
              <w:t>Секретарь заседания</w:t>
            </w:r>
          </w:p>
        </w:tc>
        <w:tc>
          <w:tcPr>
            <w:tcW w:w="2505" w:type="dxa"/>
            <w:vAlign w:val="bottom"/>
          </w:tcPr>
          <w:p w:rsidR="003B548C" w:rsidRPr="003B548C" w:rsidRDefault="000B74E6" w:rsidP="000B74E6">
            <w:pPr>
              <w:spacing w:after="0" w:line="240" w:lineRule="auto"/>
              <w:rPr>
                <w:rFonts w:ascii="Times New Roman" w:hAnsi="Times New Roman"/>
                <w:color w:val="auto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Н.Н. Семенникова</w:t>
            </w:r>
          </w:p>
        </w:tc>
      </w:tr>
    </w:tbl>
    <w:p w:rsidR="00621224" w:rsidRPr="00536F7F" w:rsidRDefault="00621224" w:rsidP="00621224">
      <w:pPr>
        <w:pStyle w:val="a3"/>
        <w:spacing w:line="360" w:lineRule="auto"/>
        <w:rPr>
          <w:rFonts w:ascii="Times New Roman" w:hAnsi="Times New Roman"/>
          <w:sz w:val="28"/>
        </w:rPr>
      </w:pPr>
    </w:p>
    <w:p w:rsidR="00B538E8" w:rsidRDefault="00B538E8" w:rsidP="00536F7F">
      <w:pPr>
        <w:pStyle w:val="a3"/>
      </w:pPr>
    </w:p>
    <w:sectPr w:rsidR="00B538E8" w:rsidSect="00F16C1D">
      <w:pgSz w:w="11906" w:h="16838"/>
      <w:pgMar w:top="851" w:right="851" w:bottom="993" w:left="1418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013E" w:rsidRDefault="00B1013E" w:rsidP="009427CA">
      <w:pPr>
        <w:spacing w:after="0" w:line="240" w:lineRule="auto"/>
      </w:pPr>
      <w:r>
        <w:separator/>
      </w:r>
    </w:p>
  </w:endnote>
  <w:endnote w:type="continuationSeparator" w:id="0">
    <w:p w:rsidR="00B1013E" w:rsidRDefault="00B1013E" w:rsidP="009427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013E" w:rsidRDefault="00B1013E" w:rsidP="009427CA">
      <w:pPr>
        <w:spacing w:after="0" w:line="240" w:lineRule="auto"/>
      </w:pPr>
      <w:r>
        <w:separator/>
      </w:r>
    </w:p>
  </w:footnote>
  <w:footnote w:type="continuationSeparator" w:id="0">
    <w:p w:rsidR="00B1013E" w:rsidRDefault="00B1013E" w:rsidP="009427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979C6"/>
    <w:multiLevelType w:val="multilevel"/>
    <w:tmpl w:val="E31A0002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165D20AD"/>
    <w:multiLevelType w:val="hybridMultilevel"/>
    <w:tmpl w:val="042663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538E8"/>
    <w:rsid w:val="000B74E6"/>
    <w:rsid w:val="002F501E"/>
    <w:rsid w:val="003B548C"/>
    <w:rsid w:val="003D4177"/>
    <w:rsid w:val="00536F7F"/>
    <w:rsid w:val="00621224"/>
    <w:rsid w:val="009427CA"/>
    <w:rsid w:val="00A6528E"/>
    <w:rsid w:val="00AC26C5"/>
    <w:rsid w:val="00B1013E"/>
    <w:rsid w:val="00B46371"/>
    <w:rsid w:val="00B538E8"/>
    <w:rsid w:val="00C131E7"/>
    <w:rsid w:val="00CA5D4F"/>
    <w:rsid w:val="00CD6DEB"/>
    <w:rsid w:val="00D8524F"/>
    <w:rsid w:val="00E04CC7"/>
    <w:rsid w:val="00F16C1D"/>
    <w:rsid w:val="00F56019"/>
    <w:rsid w:val="00F81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5">
    <w:name w:val="Основной шрифт абзаца1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Balloon Text"/>
    <w:basedOn w:val="a"/>
    <w:link w:val="a7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c">
    <w:name w:val="List Paragraph"/>
    <w:basedOn w:val="a"/>
    <w:link w:val="ad"/>
    <w:pPr>
      <w:widowControl w:val="0"/>
      <w:spacing w:after="0" w:line="240" w:lineRule="auto"/>
      <w:ind w:left="720"/>
      <w:contextualSpacing/>
    </w:pPr>
    <w:rPr>
      <w:rFonts w:ascii="Times New Roman" w:hAnsi="Times New Roman"/>
      <w:sz w:val="20"/>
    </w:rPr>
  </w:style>
  <w:style w:type="character" w:customStyle="1" w:styleId="ad">
    <w:name w:val="Абзац списка Знак"/>
    <w:basedOn w:val="1"/>
    <w:link w:val="ac"/>
    <w:rPr>
      <w:rFonts w:ascii="Times New Roman" w:hAnsi="Times New Roman"/>
      <w:sz w:val="20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e">
    <w:name w:val="header"/>
    <w:basedOn w:val="a"/>
    <w:link w:val="af"/>
    <w:uiPriority w:val="99"/>
    <w:unhideWhenUsed/>
    <w:rsid w:val="009427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9427CA"/>
  </w:style>
  <w:style w:type="paragraph" w:styleId="af0">
    <w:name w:val="footer"/>
    <w:basedOn w:val="a"/>
    <w:link w:val="af1"/>
    <w:uiPriority w:val="99"/>
    <w:unhideWhenUsed/>
    <w:rsid w:val="009427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9427C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5">
    <w:name w:val="Основной шрифт абзаца1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Balloon Text"/>
    <w:basedOn w:val="a"/>
    <w:link w:val="a7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c">
    <w:name w:val="List Paragraph"/>
    <w:basedOn w:val="a"/>
    <w:link w:val="ad"/>
    <w:pPr>
      <w:widowControl w:val="0"/>
      <w:spacing w:after="0" w:line="240" w:lineRule="auto"/>
      <w:ind w:left="720"/>
      <w:contextualSpacing/>
    </w:pPr>
    <w:rPr>
      <w:rFonts w:ascii="Times New Roman" w:hAnsi="Times New Roman"/>
      <w:sz w:val="20"/>
    </w:rPr>
  </w:style>
  <w:style w:type="character" w:customStyle="1" w:styleId="ad">
    <w:name w:val="Абзац списка Знак"/>
    <w:basedOn w:val="1"/>
    <w:link w:val="ac"/>
    <w:rPr>
      <w:rFonts w:ascii="Times New Roman" w:hAnsi="Times New Roman"/>
      <w:sz w:val="20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e">
    <w:name w:val="header"/>
    <w:basedOn w:val="a"/>
    <w:link w:val="af"/>
    <w:uiPriority w:val="99"/>
    <w:unhideWhenUsed/>
    <w:rsid w:val="009427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9427CA"/>
  </w:style>
  <w:style w:type="paragraph" w:styleId="af0">
    <w:name w:val="footer"/>
    <w:basedOn w:val="a"/>
    <w:link w:val="af1"/>
    <w:uiPriority w:val="99"/>
    <w:unhideWhenUsed/>
    <w:rsid w:val="009427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9427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Ерасова ЕН</dc:creator>
  <cp:lastModifiedBy>Tik050-2013</cp:lastModifiedBy>
  <cp:revision>3</cp:revision>
  <dcterms:created xsi:type="dcterms:W3CDTF">2026-07-01T15:01:00Z</dcterms:created>
  <dcterms:modified xsi:type="dcterms:W3CDTF">2026-07-03T12:45:00Z</dcterms:modified>
</cp:coreProperties>
</file>