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6B3" w:rsidRDefault="001E26B3" w:rsidP="001E26B3">
      <w:pPr>
        <w:jc w:val="center"/>
      </w:pPr>
      <w:r>
        <w:object w:dxaOrig="1036" w:dyaOrig="1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55.5pt" o:ole="" fillcolor="window">
            <v:imagedata r:id="rId5" o:title=""/>
          </v:shape>
          <o:OLEObject Type="Embed" ProgID="Word.Picture.8" ShapeID="_x0000_i1025" DrawAspect="Content" ObjectID="_1655993098" r:id="rId6"/>
        </w:object>
      </w:r>
    </w:p>
    <w:p w:rsidR="001E26B3" w:rsidRPr="00F071B7" w:rsidRDefault="001E26B3" w:rsidP="001E26B3">
      <w:pPr>
        <w:pStyle w:val="a5"/>
        <w:rPr>
          <w:sz w:val="16"/>
          <w:szCs w:val="16"/>
        </w:rPr>
      </w:pPr>
    </w:p>
    <w:p w:rsidR="001E26B3" w:rsidRDefault="001E26B3" w:rsidP="001E26B3">
      <w:pPr>
        <w:pStyle w:val="a5"/>
        <w:rPr>
          <w:b/>
          <w:bCs/>
        </w:rPr>
      </w:pPr>
      <w:r>
        <w:rPr>
          <w:b/>
          <w:bCs/>
        </w:rPr>
        <w:t>ТЕРРИТОРИАЛЬНАЯ ИЗБИРАТЕЛЬНАЯ КОМИССИЯ</w:t>
      </w:r>
    </w:p>
    <w:p w:rsidR="001E26B3" w:rsidRDefault="001E26B3" w:rsidP="001E26B3">
      <w:pPr>
        <w:pStyle w:val="a9"/>
        <w:rPr>
          <w:bCs/>
          <w:u w:val="none"/>
        </w:rPr>
      </w:pPr>
      <w:r>
        <w:rPr>
          <w:bCs/>
          <w:u w:val="none"/>
        </w:rPr>
        <w:t>СОВЕТСКОГО РАЙОНА ГОРОДА РОСТОВА-НА-ДОНУ</w:t>
      </w:r>
    </w:p>
    <w:p w:rsidR="001E26B3" w:rsidRPr="00F071B7" w:rsidRDefault="001E26B3" w:rsidP="001E26B3">
      <w:pPr>
        <w:pStyle w:val="a9"/>
        <w:rPr>
          <w:bCs/>
          <w:sz w:val="20"/>
          <w:u w:val="none"/>
        </w:rPr>
      </w:pPr>
    </w:p>
    <w:p w:rsidR="001E26B3" w:rsidRDefault="001E26B3" w:rsidP="001E26B3">
      <w:pPr>
        <w:pStyle w:val="1"/>
        <w:rPr>
          <w:b/>
          <w:bCs/>
          <w:sz w:val="32"/>
        </w:rPr>
      </w:pPr>
      <w:r>
        <w:rPr>
          <w:b/>
          <w:bCs/>
          <w:sz w:val="32"/>
        </w:rPr>
        <w:t>ПОСТАНОВЛЕНИЕ</w:t>
      </w:r>
    </w:p>
    <w:p w:rsidR="001E26B3" w:rsidRPr="00F071B7" w:rsidRDefault="001E26B3" w:rsidP="001E26B3">
      <w:pPr>
        <w:pStyle w:val="a3"/>
        <w:tabs>
          <w:tab w:val="left" w:pos="708"/>
        </w:tabs>
        <w:rPr>
          <w:sz w:val="16"/>
          <w:szCs w:val="16"/>
        </w:rPr>
      </w:pPr>
    </w:p>
    <w:p w:rsidR="001E26B3" w:rsidRDefault="001E26B3" w:rsidP="001E26B3">
      <w:pPr>
        <w:rPr>
          <w:sz w:val="28"/>
          <w:szCs w:val="20"/>
        </w:rPr>
      </w:pPr>
      <w:r>
        <w:rPr>
          <w:sz w:val="28"/>
        </w:rPr>
        <w:t>25 июня</w:t>
      </w:r>
      <w:r w:rsidRPr="00F63E40">
        <w:rPr>
          <w:sz w:val="28"/>
        </w:rPr>
        <w:t xml:space="preserve"> 20</w:t>
      </w:r>
      <w:r>
        <w:rPr>
          <w:sz w:val="28"/>
        </w:rPr>
        <w:t>20</w:t>
      </w:r>
      <w:r w:rsidRPr="00F63E40">
        <w:rPr>
          <w:sz w:val="28"/>
        </w:rPr>
        <w:t xml:space="preserve"> г.                                                            </w:t>
      </w:r>
      <w:r>
        <w:rPr>
          <w:sz w:val="28"/>
        </w:rPr>
        <w:t xml:space="preserve">                                </w:t>
      </w:r>
      <w:r w:rsidRPr="00F63E40">
        <w:rPr>
          <w:sz w:val="28"/>
        </w:rPr>
        <w:t xml:space="preserve">№ </w:t>
      </w:r>
      <w:r>
        <w:rPr>
          <w:sz w:val="28"/>
        </w:rPr>
        <w:t>11</w:t>
      </w:r>
      <w:r w:rsidR="00CB1963">
        <w:rPr>
          <w:sz w:val="28"/>
        </w:rPr>
        <w:t>7</w:t>
      </w:r>
      <w:r w:rsidR="00052771">
        <w:rPr>
          <w:sz w:val="28"/>
        </w:rPr>
        <w:t>-</w:t>
      </w:r>
      <w:r w:rsidR="00714E34">
        <w:rPr>
          <w:sz w:val="28"/>
        </w:rPr>
        <w:t>9</w:t>
      </w:r>
    </w:p>
    <w:p w:rsidR="001E26B3" w:rsidRDefault="001E26B3" w:rsidP="001E26B3">
      <w:pPr>
        <w:jc w:val="center"/>
        <w:rPr>
          <w:sz w:val="28"/>
          <w:szCs w:val="20"/>
        </w:rPr>
      </w:pPr>
      <w:r>
        <w:rPr>
          <w:sz w:val="28"/>
        </w:rPr>
        <w:t>г. Ростов-на-Дону</w:t>
      </w:r>
    </w:p>
    <w:p w:rsidR="001E26B3" w:rsidRDefault="001E26B3" w:rsidP="001E26B3">
      <w:pPr>
        <w:jc w:val="center"/>
        <w:rPr>
          <w:sz w:val="16"/>
          <w:szCs w:val="16"/>
        </w:rPr>
      </w:pPr>
    </w:p>
    <w:p w:rsidR="001E26B3" w:rsidRDefault="001E26B3" w:rsidP="001E26B3">
      <w:pPr>
        <w:jc w:val="center"/>
        <w:rPr>
          <w:sz w:val="16"/>
          <w:szCs w:val="16"/>
        </w:rPr>
      </w:pPr>
    </w:p>
    <w:p w:rsidR="00714E34" w:rsidRPr="00714E34" w:rsidRDefault="00714E34" w:rsidP="00714E34">
      <w:pPr>
        <w:ind w:left="1418" w:right="1417"/>
        <w:jc w:val="both"/>
        <w:rPr>
          <w:b/>
          <w:sz w:val="28"/>
        </w:rPr>
      </w:pPr>
      <w:r w:rsidRPr="00714E34">
        <w:rPr>
          <w:b/>
          <w:sz w:val="28"/>
        </w:rPr>
        <w:t xml:space="preserve">О Рекомендациях по сбору подписей избирателей </w:t>
      </w:r>
    </w:p>
    <w:p w:rsidR="001E26B3" w:rsidRDefault="00714E34" w:rsidP="00714E34">
      <w:pPr>
        <w:ind w:left="1418" w:right="1417"/>
        <w:jc w:val="both"/>
        <w:rPr>
          <w:b/>
          <w:sz w:val="28"/>
        </w:rPr>
      </w:pPr>
      <w:r w:rsidRPr="00714E34">
        <w:rPr>
          <w:b/>
          <w:sz w:val="28"/>
        </w:rPr>
        <w:t xml:space="preserve">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w:t>
      </w:r>
      <w:r w:rsidR="00052771" w:rsidRPr="00052771">
        <w:rPr>
          <w:b/>
          <w:sz w:val="28"/>
        </w:rPr>
        <w:t>депутатов Ростовской-на-Дону городской Думы седьмого созыва</w:t>
      </w:r>
    </w:p>
    <w:p w:rsidR="001E26B3" w:rsidRPr="00F071B7" w:rsidRDefault="001E26B3" w:rsidP="001E26B3">
      <w:pPr>
        <w:ind w:left="1418" w:right="1417"/>
        <w:jc w:val="both"/>
        <w:rPr>
          <w:b/>
          <w:sz w:val="16"/>
          <w:szCs w:val="16"/>
        </w:rPr>
      </w:pPr>
    </w:p>
    <w:p w:rsidR="001E26B3" w:rsidRDefault="00714E34" w:rsidP="00714E34">
      <w:pPr>
        <w:ind w:right="-143" w:firstLine="510"/>
        <w:jc w:val="both"/>
        <w:rPr>
          <w:sz w:val="28"/>
          <w:szCs w:val="28"/>
        </w:rPr>
      </w:pPr>
      <w:proofErr w:type="gramStart"/>
      <w:r w:rsidRPr="00714E34">
        <w:rPr>
          <w:sz w:val="28"/>
          <w:szCs w:val="28"/>
        </w:rPr>
        <w:t>В соответствии со статьей 37 Фед</w:t>
      </w:r>
      <w:r>
        <w:rPr>
          <w:sz w:val="28"/>
          <w:szCs w:val="28"/>
        </w:rPr>
        <w:t xml:space="preserve">ерального закона от 12.06.2002 </w:t>
      </w:r>
      <w:r w:rsidRPr="00714E34">
        <w:rPr>
          <w:sz w:val="28"/>
          <w:szCs w:val="28"/>
        </w:rPr>
        <w:t>№ 67-ФЗ «Об основных гарантиях избирательных прав и права на участие в референдуме граждан Российской Федерации», статьей 29 Областного закона от 12.05.2016 № 525-ЗС «О выборах и референдумах в Ростовской области»</w:t>
      </w:r>
      <w:r>
        <w:rPr>
          <w:sz w:val="28"/>
          <w:szCs w:val="28"/>
        </w:rPr>
        <w:t xml:space="preserve">, </w:t>
      </w:r>
      <w:r w:rsidR="009D1F25" w:rsidRPr="009D1F25">
        <w:rPr>
          <w:sz w:val="28"/>
          <w:szCs w:val="28"/>
        </w:rPr>
        <w:t>руководствуясь постановлением Избирательной комиссии Ростовской области от 21.05.2020 № 101-2 «О возложении полномочий окружных избирательных комиссий по подготовке и проведению выборов депутатов Ростовской-на-Дону</w:t>
      </w:r>
      <w:proofErr w:type="gramEnd"/>
      <w:r w:rsidR="009D1F25" w:rsidRPr="009D1F25">
        <w:rPr>
          <w:sz w:val="28"/>
          <w:szCs w:val="28"/>
        </w:rPr>
        <w:t xml:space="preserve"> городской Думы седьмого созыва на территориальные избирательные комиссии»,</w:t>
      </w:r>
    </w:p>
    <w:p w:rsidR="001E26B3" w:rsidRPr="008D2CFB" w:rsidRDefault="001E26B3" w:rsidP="001E26B3">
      <w:pPr>
        <w:ind w:right="-143" w:firstLine="510"/>
        <w:jc w:val="both"/>
        <w:rPr>
          <w:sz w:val="28"/>
          <w:szCs w:val="28"/>
        </w:rPr>
      </w:pPr>
    </w:p>
    <w:p w:rsidR="001E26B3" w:rsidRDefault="001E26B3" w:rsidP="001E26B3">
      <w:pPr>
        <w:pStyle w:val="a7"/>
        <w:spacing w:line="240" w:lineRule="auto"/>
        <w:ind w:firstLine="720"/>
      </w:pPr>
      <w:r>
        <w:t>Территориальная избирател</w:t>
      </w:r>
      <w:r w:rsidR="00714E34">
        <w:t>ьная комиссия Советского района</w:t>
      </w:r>
    </w:p>
    <w:p w:rsidR="001E26B3" w:rsidRDefault="001E26B3" w:rsidP="001E26B3">
      <w:pPr>
        <w:jc w:val="center"/>
        <w:rPr>
          <w:sz w:val="28"/>
        </w:rPr>
      </w:pPr>
      <w:r>
        <w:rPr>
          <w:sz w:val="28"/>
        </w:rPr>
        <w:t>города Ростова-на-Дону ПОСТАНОВЛЯЕТ:</w:t>
      </w:r>
    </w:p>
    <w:p w:rsidR="001E26B3" w:rsidRDefault="001E26B3" w:rsidP="001E26B3">
      <w:pPr>
        <w:jc w:val="center"/>
        <w:rPr>
          <w:sz w:val="28"/>
          <w:szCs w:val="20"/>
        </w:rPr>
      </w:pPr>
    </w:p>
    <w:p w:rsidR="001E26B3" w:rsidRDefault="001E26B3" w:rsidP="00714E34">
      <w:pPr>
        <w:pStyle w:val="a7"/>
        <w:ind w:firstLine="709"/>
        <w:rPr>
          <w:szCs w:val="28"/>
        </w:rPr>
      </w:pPr>
      <w:r w:rsidRPr="006966F4">
        <w:rPr>
          <w:szCs w:val="28"/>
        </w:rPr>
        <w:t xml:space="preserve">1. </w:t>
      </w:r>
      <w:r w:rsidR="00714E34" w:rsidRPr="00714E34">
        <w:rPr>
          <w:szCs w:val="28"/>
        </w:rPr>
        <w:t>Утвердить прилагаемые Рекомендации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депутатов</w:t>
      </w:r>
      <w:r w:rsidR="00714E34">
        <w:rPr>
          <w:szCs w:val="28"/>
        </w:rPr>
        <w:t xml:space="preserve"> </w:t>
      </w:r>
      <w:r w:rsidR="009D1F25" w:rsidRPr="009D1F25">
        <w:rPr>
          <w:szCs w:val="28"/>
        </w:rPr>
        <w:t>Ростовской-на-Дону городской Думы седьмого созыва.</w:t>
      </w:r>
    </w:p>
    <w:p w:rsidR="001E26B3" w:rsidRDefault="009D1F25" w:rsidP="001E26B3">
      <w:pPr>
        <w:pStyle w:val="a7"/>
        <w:ind w:firstLine="709"/>
        <w:rPr>
          <w:szCs w:val="28"/>
        </w:rPr>
      </w:pPr>
      <w:r>
        <w:rPr>
          <w:szCs w:val="28"/>
        </w:rPr>
        <w:t xml:space="preserve">2. </w:t>
      </w:r>
      <w:proofErr w:type="gramStart"/>
      <w:r w:rsidR="001E26B3" w:rsidRPr="006966F4">
        <w:rPr>
          <w:szCs w:val="28"/>
        </w:rPr>
        <w:t>Разместить</w:t>
      </w:r>
      <w:proofErr w:type="gramEnd"/>
      <w:r w:rsidR="001E26B3" w:rsidRPr="006966F4">
        <w:rPr>
          <w:szCs w:val="28"/>
        </w:rPr>
        <w:t xml:space="preserve"> настоящее постановление на сайте Территориальной избирательной комиссии </w:t>
      </w:r>
      <w:r w:rsidR="00CB1963">
        <w:rPr>
          <w:szCs w:val="28"/>
        </w:rPr>
        <w:t>Совет</w:t>
      </w:r>
      <w:r w:rsidR="001E26B3" w:rsidRPr="006966F4">
        <w:rPr>
          <w:szCs w:val="28"/>
        </w:rPr>
        <w:t>ского района города Ростова-на-Дону в информационно-телекоммуникационной сети «Интернет».</w:t>
      </w:r>
    </w:p>
    <w:p w:rsidR="001E26B3" w:rsidRDefault="00714E34" w:rsidP="001E26B3">
      <w:pPr>
        <w:pStyle w:val="a7"/>
        <w:ind w:firstLine="709"/>
      </w:pPr>
      <w:r>
        <w:lastRenderedPageBreak/>
        <w:t>3</w:t>
      </w:r>
      <w:r w:rsidR="001E26B3">
        <w:t xml:space="preserve">. </w:t>
      </w:r>
      <w:proofErr w:type="gramStart"/>
      <w:r w:rsidR="001E26B3">
        <w:t>Контроль за</w:t>
      </w:r>
      <w:proofErr w:type="gramEnd"/>
      <w:r w:rsidR="001E26B3">
        <w:t xml:space="preserve"> выполнением настоящего постановления возложить на председателя Территориальной избирательной комиссии </w:t>
      </w:r>
      <w:r w:rsidR="00CB1963">
        <w:t>Совет</w:t>
      </w:r>
      <w:r w:rsidR="001E26B3">
        <w:t xml:space="preserve">ского района города Ростова-на-Дону </w:t>
      </w:r>
      <w:r w:rsidR="00CB1963">
        <w:t>Е</w:t>
      </w:r>
      <w:r w:rsidR="001E26B3">
        <w:t>.</w:t>
      </w:r>
      <w:r w:rsidR="00CB1963">
        <w:t>Н. Ерасову.</w:t>
      </w:r>
    </w:p>
    <w:p w:rsidR="001E26B3" w:rsidRDefault="001E26B3" w:rsidP="001E26B3">
      <w:pPr>
        <w:pStyle w:val="a7"/>
        <w:ind w:firstLine="720"/>
        <w:rPr>
          <w:sz w:val="20"/>
        </w:rPr>
      </w:pPr>
    </w:p>
    <w:p w:rsidR="001E26B3" w:rsidRDefault="001E26B3" w:rsidP="001E26B3">
      <w:pPr>
        <w:pStyle w:val="a7"/>
        <w:ind w:firstLine="720"/>
        <w:rPr>
          <w:sz w:val="20"/>
        </w:rPr>
      </w:pPr>
    </w:p>
    <w:p w:rsidR="001E26B3" w:rsidRPr="00F071B7" w:rsidRDefault="001E26B3" w:rsidP="001E26B3">
      <w:pPr>
        <w:pStyle w:val="a7"/>
        <w:ind w:firstLine="720"/>
        <w:rPr>
          <w:sz w:val="20"/>
        </w:rPr>
      </w:pPr>
    </w:p>
    <w:p w:rsidR="001E26B3" w:rsidRDefault="001E26B3" w:rsidP="001E26B3">
      <w:pPr>
        <w:jc w:val="both"/>
        <w:rPr>
          <w:sz w:val="28"/>
        </w:rPr>
      </w:pPr>
      <w:r>
        <w:rPr>
          <w:sz w:val="28"/>
        </w:rPr>
        <w:t>Председатель комиссии</w:t>
      </w:r>
      <w:r>
        <w:rPr>
          <w:sz w:val="28"/>
        </w:rPr>
        <w:tab/>
      </w:r>
      <w:r>
        <w:rPr>
          <w:sz w:val="28"/>
        </w:rPr>
        <w:tab/>
      </w:r>
      <w:r>
        <w:rPr>
          <w:sz w:val="28"/>
        </w:rPr>
        <w:tab/>
      </w:r>
      <w:r>
        <w:rPr>
          <w:sz w:val="28"/>
        </w:rPr>
        <w:tab/>
      </w:r>
      <w:r>
        <w:rPr>
          <w:sz w:val="28"/>
        </w:rPr>
        <w:tab/>
      </w:r>
      <w:r>
        <w:rPr>
          <w:sz w:val="28"/>
        </w:rPr>
        <w:tab/>
      </w:r>
      <w:r w:rsidR="00CB1963">
        <w:rPr>
          <w:sz w:val="28"/>
        </w:rPr>
        <w:t>Е.Н. Ерасова</w:t>
      </w:r>
    </w:p>
    <w:p w:rsidR="001E26B3" w:rsidRDefault="001E26B3" w:rsidP="001E26B3">
      <w:pPr>
        <w:jc w:val="both"/>
        <w:rPr>
          <w:sz w:val="28"/>
          <w:szCs w:val="20"/>
        </w:rPr>
      </w:pPr>
    </w:p>
    <w:p w:rsidR="001E26B3" w:rsidRDefault="001E26B3" w:rsidP="001E26B3">
      <w:pPr>
        <w:pStyle w:val="4"/>
      </w:pPr>
    </w:p>
    <w:p w:rsidR="001E26B3" w:rsidRDefault="001E26B3" w:rsidP="00CB1963">
      <w:pPr>
        <w:pStyle w:val="4"/>
      </w:pPr>
      <w:r>
        <w:t>Секретарь комиссии</w:t>
      </w:r>
      <w:r>
        <w:tab/>
      </w:r>
      <w:r>
        <w:tab/>
      </w:r>
      <w:r>
        <w:tab/>
      </w:r>
      <w:r>
        <w:tab/>
      </w:r>
      <w:r>
        <w:tab/>
      </w:r>
      <w:r>
        <w:tab/>
      </w:r>
      <w:r>
        <w:tab/>
      </w:r>
      <w:r w:rsidR="00CB1963">
        <w:t xml:space="preserve">Н.Н. </w:t>
      </w:r>
      <w:proofErr w:type="spellStart"/>
      <w:r w:rsidR="00CB1963">
        <w:t>Семенникова</w:t>
      </w:r>
      <w:proofErr w:type="spellEnd"/>
    </w:p>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Pr>
        <w:jc w:val="right"/>
      </w:pPr>
      <w:r>
        <w:lastRenderedPageBreak/>
        <w:t>УТВЕРЖДЕНЫ</w:t>
      </w:r>
    </w:p>
    <w:p w:rsidR="00714E34" w:rsidRDefault="00714E34" w:rsidP="00714E34">
      <w:pPr>
        <w:jc w:val="right"/>
      </w:pPr>
      <w:r>
        <w:t xml:space="preserve">постановлением </w:t>
      </w:r>
      <w:proofErr w:type="gramStart"/>
      <w:r>
        <w:t>Территориальной</w:t>
      </w:r>
      <w:proofErr w:type="gramEnd"/>
    </w:p>
    <w:p w:rsidR="00714E34" w:rsidRDefault="00714E34" w:rsidP="00714E34">
      <w:pPr>
        <w:jc w:val="right"/>
      </w:pPr>
      <w:r>
        <w:t xml:space="preserve"> избирательной комиссии</w:t>
      </w:r>
    </w:p>
    <w:p w:rsidR="00714E34" w:rsidRDefault="00714E34" w:rsidP="00714E34">
      <w:pPr>
        <w:jc w:val="right"/>
      </w:pPr>
      <w:r>
        <w:t>Советского района города Ростова-на-Дону</w:t>
      </w:r>
    </w:p>
    <w:p w:rsidR="00714E34" w:rsidRPr="00714E34" w:rsidRDefault="00714E34" w:rsidP="00714E34">
      <w:pPr>
        <w:jc w:val="right"/>
      </w:pPr>
      <w:r>
        <w:t xml:space="preserve">от </w:t>
      </w:r>
      <w:r>
        <w:t>25 июня</w:t>
      </w:r>
      <w:r>
        <w:t xml:space="preserve"> 2020 г. № </w:t>
      </w:r>
      <w:r>
        <w:t>117-19</w:t>
      </w:r>
    </w:p>
    <w:p w:rsidR="001E26B3" w:rsidRDefault="001E26B3" w:rsidP="001E26B3"/>
    <w:p w:rsidR="001E26B3" w:rsidRDefault="001E26B3" w:rsidP="001E26B3"/>
    <w:p w:rsidR="00714E34" w:rsidRPr="00714E34" w:rsidRDefault="00714E34" w:rsidP="00714E34">
      <w:pPr>
        <w:jc w:val="center"/>
        <w:rPr>
          <w:b/>
          <w:sz w:val="28"/>
          <w:szCs w:val="28"/>
        </w:rPr>
      </w:pPr>
      <w:r w:rsidRPr="00714E34">
        <w:rPr>
          <w:b/>
          <w:sz w:val="28"/>
          <w:szCs w:val="28"/>
        </w:rPr>
        <w:t>РЕКОМЕНДАЦИИ</w:t>
      </w:r>
    </w:p>
    <w:p w:rsidR="006D7B05" w:rsidRDefault="00714E34" w:rsidP="00714E34">
      <w:pPr>
        <w:jc w:val="center"/>
        <w:rPr>
          <w:b/>
          <w:sz w:val="28"/>
          <w:szCs w:val="28"/>
        </w:rPr>
      </w:pPr>
      <w:r w:rsidRPr="00714E34">
        <w:rPr>
          <w:b/>
          <w:sz w:val="28"/>
          <w:szCs w:val="28"/>
        </w:rPr>
        <w:t xml:space="preserve">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депутатов </w:t>
      </w:r>
      <w:r>
        <w:rPr>
          <w:b/>
          <w:sz w:val="28"/>
          <w:szCs w:val="28"/>
        </w:rPr>
        <w:t>Ростовской-на-Дону</w:t>
      </w:r>
      <w:r w:rsidRPr="00714E34">
        <w:rPr>
          <w:b/>
          <w:sz w:val="28"/>
          <w:szCs w:val="28"/>
        </w:rPr>
        <w:t xml:space="preserve"> городской Думы седьмого созыва</w:t>
      </w:r>
    </w:p>
    <w:p w:rsidR="00714E34" w:rsidRDefault="00714E34" w:rsidP="00714E34">
      <w:pPr>
        <w:jc w:val="center"/>
        <w:rPr>
          <w:sz w:val="28"/>
          <w:szCs w:val="28"/>
        </w:rPr>
      </w:pPr>
    </w:p>
    <w:p w:rsidR="00714E34" w:rsidRPr="00714E34" w:rsidRDefault="00714E34" w:rsidP="00714E34">
      <w:pPr>
        <w:ind w:firstLine="708"/>
        <w:jc w:val="both"/>
        <w:rPr>
          <w:sz w:val="28"/>
          <w:szCs w:val="28"/>
        </w:rPr>
      </w:pPr>
      <w:r w:rsidRPr="00714E34">
        <w:rPr>
          <w:sz w:val="28"/>
          <w:szCs w:val="28"/>
        </w:rPr>
        <w:t xml:space="preserve">1. Подписи избирателей могут собираться со дня, следующего за днем уведомления Территориальной избирательной комиссии </w:t>
      </w:r>
      <w:r>
        <w:rPr>
          <w:sz w:val="28"/>
          <w:szCs w:val="28"/>
        </w:rPr>
        <w:t xml:space="preserve">Советского района города Ростова-на-Дону </w:t>
      </w:r>
      <w:r w:rsidRPr="00714E34">
        <w:rPr>
          <w:sz w:val="28"/>
          <w:szCs w:val="28"/>
        </w:rPr>
        <w:t>(далее – Комиссия) о выдвижении (самовыдвижении) кандидата.</w:t>
      </w:r>
    </w:p>
    <w:p w:rsidR="00714E34" w:rsidRPr="00714E34" w:rsidRDefault="00714E34" w:rsidP="00714E34">
      <w:pPr>
        <w:ind w:firstLine="708"/>
        <w:jc w:val="both"/>
        <w:rPr>
          <w:sz w:val="28"/>
          <w:szCs w:val="28"/>
        </w:rPr>
      </w:pPr>
      <w:r w:rsidRPr="00714E34">
        <w:rPr>
          <w:sz w:val="28"/>
          <w:szCs w:val="28"/>
        </w:rPr>
        <w:t xml:space="preserve">О выдвижении (самовыдвижении) кандидата (кандидатов) Комиссия уведомляется в порядке, установленном Федеральным законом от 22.06.2002 № 67-ФЗ «Об основных гарантиях избирательных прав и права на участие </w:t>
      </w:r>
    </w:p>
    <w:p w:rsidR="00714E34" w:rsidRDefault="00714E34" w:rsidP="00714E34">
      <w:pPr>
        <w:jc w:val="both"/>
        <w:rPr>
          <w:sz w:val="28"/>
          <w:szCs w:val="28"/>
        </w:rPr>
      </w:pPr>
      <w:r w:rsidRPr="00714E34">
        <w:rPr>
          <w:sz w:val="28"/>
          <w:szCs w:val="28"/>
        </w:rPr>
        <w:t>в референдуме граждан Российской Федерации» (далее – Федеральный закон), Областным законом от 12.05.2016 № 525-ЗС «О выборах и референдумах в Ростовской области» (далее – Областной закон).</w:t>
      </w:r>
    </w:p>
    <w:p w:rsidR="00714E34" w:rsidRPr="00714E34" w:rsidRDefault="00714E34" w:rsidP="00714E34">
      <w:pPr>
        <w:ind w:firstLine="708"/>
        <w:jc w:val="both"/>
        <w:rPr>
          <w:sz w:val="28"/>
          <w:szCs w:val="28"/>
        </w:rPr>
      </w:pPr>
      <w:proofErr w:type="gramStart"/>
      <w:r w:rsidRPr="00714E34">
        <w:rPr>
          <w:sz w:val="28"/>
          <w:szCs w:val="28"/>
        </w:rPr>
        <w:t>Комиссия считается уведомленной о выдвижении кандидата, а кандидат, за исключением кандидата, выдвинутого избирательным объединением по одномандатному избирательному округу, считается выдвинутым, приобретает права и обязанности кандидата, предусмотренные Федеральным законом, Областным законом, после поступления в Комиссию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w:t>
      </w:r>
      <w:proofErr w:type="gramEnd"/>
      <w:r w:rsidRPr="00714E34">
        <w:rPr>
          <w:sz w:val="28"/>
          <w:szCs w:val="28"/>
        </w:rPr>
        <w:t xml:space="preserve"> органа муниципального образования.</w:t>
      </w:r>
    </w:p>
    <w:p w:rsidR="00714E34" w:rsidRPr="00714E34" w:rsidRDefault="00714E34" w:rsidP="00714E34">
      <w:pPr>
        <w:ind w:firstLine="708"/>
        <w:jc w:val="both"/>
        <w:rPr>
          <w:sz w:val="28"/>
          <w:szCs w:val="28"/>
        </w:rPr>
      </w:pPr>
      <w:proofErr w:type="gramStart"/>
      <w:r w:rsidRPr="00714E34">
        <w:rPr>
          <w:sz w:val="28"/>
          <w:szCs w:val="28"/>
        </w:rPr>
        <w:t>Кандидат, выдвинутый избирательным объединением по одномандатному избирательному округу и включенный в заверенный Комиссией список кандидатов по одномандатным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в Комиссию документов, предусмотренных пунктами 22 и 3 статьи 33 Федерального закона, частях 5 и 6 статьи 21 Областного закона.</w:t>
      </w:r>
      <w:proofErr w:type="gramEnd"/>
    </w:p>
    <w:p w:rsidR="00714E34" w:rsidRPr="00714E34" w:rsidRDefault="00714E34" w:rsidP="00714E34">
      <w:pPr>
        <w:ind w:firstLine="708"/>
        <w:jc w:val="both"/>
        <w:rPr>
          <w:sz w:val="28"/>
          <w:szCs w:val="28"/>
        </w:rPr>
      </w:pPr>
      <w:r w:rsidRPr="00714E34">
        <w:rPr>
          <w:sz w:val="28"/>
          <w:szCs w:val="28"/>
        </w:rPr>
        <w:t>2. Количество подписей избирателей,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соответствующего одномандатного избирательного округа, указанного в схеме избирательных округов, но не менее 10 подписей.</w:t>
      </w:r>
    </w:p>
    <w:p w:rsidR="00714E34" w:rsidRPr="00714E34" w:rsidRDefault="00714E34" w:rsidP="00714E34">
      <w:pPr>
        <w:ind w:firstLine="708"/>
        <w:jc w:val="both"/>
        <w:rPr>
          <w:sz w:val="28"/>
          <w:szCs w:val="28"/>
        </w:rPr>
      </w:pPr>
      <w:r w:rsidRPr="00714E34">
        <w:rPr>
          <w:sz w:val="28"/>
          <w:szCs w:val="28"/>
        </w:rPr>
        <w:lastRenderedPageBreak/>
        <w:t>3. Количество представляемых для регистрации кандидата подписей избирателей, собранных в поддержку кандидата, может превышать количество подписей, необходимое для регистрации кандидата, но не более чем на 10 процентов.</w:t>
      </w:r>
    </w:p>
    <w:p w:rsidR="00714E34" w:rsidRPr="00714E34" w:rsidRDefault="00714E34" w:rsidP="004A19B6">
      <w:pPr>
        <w:ind w:firstLine="708"/>
        <w:jc w:val="both"/>
        <w:rPr>
          <w:sz w:val="28"/>
          <w:szCs w:val="28"/>
        </w:rPr>
      </w:pPr>
      <w:r w:rsidRPr="00714E34">
        <w:rPr>
          <w:sz w:val="28"/>
          <w:szCs w:val="28"/>
        </w:rPr>
        <w:t>4. Подписи могут собираться только среди избирателей, обладающих активным избирательным правом в том одномандатном избирательном округе, в котором выдвинут кандидат.</w:t>
      </w:r>
    </w:p>
    <w:p w:rsidR="00714E34" w:rsidRPr="00714E34" w:rsidRDefault="00714E34" w:rsidP="004A19B6">
      <w:pPr>
        <w:ind w:firstLine="708"/>
        <w:jc w:val="both"/>
        <w:rPr>
          <w:sz w:val="28"/>
          <w:szCs w:val="28"/>
        </w:rPr>
      </w:pPr>
      <w:r w:rsidRPr="00714E34">
        <w:rPr>
          <w:sz w:val="28"/>
          <w:szCs w:val="28"/>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данному одномандатному избирательному округу.</w:t>
      </w:r>
    </w:p>
    <w:p w:rsidR="00714E34" w:rsidRPr="00714E34" w:rsidRDefault="00714E34" w:rsidP="004A19B6">
      <w:pPr>
        <w:ind w:firstLine="708"/>
        <w:jc w:val="both"/>
        <w:rPr>
          <w:sz w:val="28"/>
          <w:szCs w:val="28"/>
        </w:rPr>
      </w:pPr>
      <w:r w:rsidRPr="00714E34">
        <w:rPr>
          <w:sz w:val="28"/>
          <w:szCs w:val="28"/>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714E34" w:rsidRPr="00714E34" w:rsidRDefault="00714E34" w:rsidP="004A19B6">
      <w:pPr>
        <w:ind w:firstLine="708"/>
        <w:jc w:val="both"/>
        <w:rPr>
          <w:sz w:val="28"/>
          <w:szCs w:val="28"/>
        </w:rPr>
      </w:pPr>
      <w:r w:rsidRPr="00714E34">
        <w:rPr>
          <w:sz w:val="28"/>
          <w:szCs w:val="28"/>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p>
    <w:p w:rsidR="00714E34" w:rsidRPr="00714E34" w:rsidRDefault="00714E34" w:rsidP="00714E34">
      <w:pPr>
        <w:jc w:val="both"/>
        <w:rPr>
          <w:sz w:val="28"/>
          <w:szCs w:val="28"/>
        </w:rPr>
      </w:pPr>
      <w:r w:rsidRPr="00714E34">
        <w:rPr>
          <w:sz w:val="28"/>
          <w:szCs w:val="28"/>
        </w:rPr>
        <w:t>по приговору суда.</w:t>
      </w:r>
    </w:p>
    <w:p w:rsidR="00714E34" w:rsidRPr="00714E34" w:rsidRDefault="00714E34" w:rsidP="004A19B6">
      <w:pPr>
        <w:ind w:firstLine="708"/>
        <w:jc w:val="both"/>
        <w:rPr>
          <w:sz w:val="28"/>
          <w:szCs w:val="28"/>
        </w:rPr>
      </w:pPr>
      <w:r w:rsidRPr="00714E34">
        <w:rPr>
          <w:sz w:val="28"/>
          <w:szCs w:val="28"/>
        </w:rPr>
        <w:t xml:space="preserve">5. 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p>
    <w:p w:rsidR="00714E34" w:rsidRPr="00714E34" w:rsidRDefault="00714E34" w:rsidP="00714E34">
      <w:pPr>
        <w:jc w:val="both"/>
        <w:rPr>
          <w:sz w:val="28"/>
          <w:szCs w:val="28"/>
        </w:rPr>
      </w:pPr>
      <w:r w:rsidRPr="00714E34">
        <w:rPr>
          <w:sz w:val="28"/>
          <w:szCs w:val="28"/>
        </w:rPr>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714E34" w:rsidRPr="00714E34" w:rsidRDefault="00714E34" w:rsidP="004A19B6">
      <w:pPr>
        <w:ind w:firstLine="708"/>
        <w:jc w:val="both"/>
        <w:rPr>
          <w:sz w:val="28"/>
          <w:szCs w:val="28"/>
        </w:rPr>
      </w:pPr>
      <w:r w:rsidRPr="00714E34">
        <w:rPr>
          <w:sz w:val="28"/>
          <w:szCs w:val="28"/>
        </w:rPr>
        <w:t xml:space="preserve">6. 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может заключить </w:t>
      </w:r>
    </w:p>
    <w:p w:rsidR="00714E34" w:rsidRPr="00714E34" w:rsidRDefault="00714E34" w:rsidP="00714E34">
      <w:pPr>
        <w:jc w:val="both"/>
        <w:rPr>
          <w:sz w:val="28"/>
          <w:szCs w:val="28"/>
        </w:rPr>
      </w:pPr>
      <w:r w:rsidRPr="00714E34">
        <w:rPr>
          <w:sz w:val="28"/>
          <w:szCs w:val="28"/>
        </w:rPr>
        <w:t>с лицом, осуществляющим сбор подписей избирателей, договор о сборе подписей. Оплата этой работы осуществляется только из средств избирательного фонда кандидата.</w:t>
      </w:r>
    </w:p>
    <w:p w:rsidR="00714E34" w:rsidRPr="00714E34" w:rsidRDefault="00714E34" w:rsidP="004A19B6">
      <w:pPr>
        <w:ind w:firstLine="708"/>
        <w:jc w:val="both"/>
        <w:rPr>
          <w:sz w:val="28"/>
          <w:szCs w:val="28"/>
        </w:rPr>
      </w:pPr>
      <w:r w:rsidRPr="00714E34">
        <w:rPr>
          <w:sz w:val="28"/>
          <w:szCs w:val="28"/>
        </w:rPr>
        <w:t xml:space="preserve">7. Сбор подписей избирателей в поддержку выдвижения (самовыдвижения) кандидата в депутаты </w:t>
      </w:r>
      <w:r w:rsidR="004A19B6">
        <w:rPr>
          <w:sz w:val="28"/>
          <w:szCs w:val="28"/>
        </w:rPr>
        <w:t>Ростовской-на-Дону</w:t>
      </w:r>
      <w:r w:rsidRPr="00714E34">
        <w:rPr>
          <w:sz w:val="28"/>
          <w:szCs w:val="28"/>
        </w:rPr>
        <w:t xml:space="preserve"> городской Думы седьмого созыва производится на подписных листах, которые изготавливаются и оформляются по форме согласно приложению 8 к Федеральному закону.</w:t>
      </w:r>
    </w:p>
    <w:p w:rsidR="00714E34" w:rsidRPr="00714E34" w:rsidRDefault="00714E34" w:rsidP="004A19B6">
      <w:pPr>
        <w:ind w:firstLine="708"/>
        <w:jc w:val="both"/>
        <w:rPr>
          <w:sz w:val="28"/>
          <w:szCs w:val="28"/>
        </w:rPr>
      </w:pPr>
      <w:r w:rsidRPr="00714E34">
        <w:rPr>
          <w:sz w:val="28"/>
          <w:szCs w:val="28"/>
        </w:rPr>
        <w:t xml:space="preserve">Образцы заполнения подписных листов в части, касающейся указания наименования представительного органа муниципального образования, наименования и (или) номера избирательного округа, утверждаются </w:t>
      </w:r>
      <w:r w:rsidR="004A19B6">
        <w:rPr>
          <w:sz w:val="28"/>
          <w:szCs w:val="28"/>
        </w:rPr>
        <w:t xml:space="preserve">Муниципальной </w:t>
      </w:r>
      <w:r w:rsidRPr="00714E34">
        <w:rPr>
          <w:sz w:val="28"/>
          <w:szCs w:val="28"/>
        </w:rPr>
        <w:t xml:space="preserve">избирательной комиссией города </w:t>
      </w:r>
      <w:r w:rsidR="004A19B6">
        <w:rPr>
          <w:sz w:val="28"/>
          <w:szCs w:val="28"/>
        </w:rPr>
        <w:t>Ростова-на-Дону</w:t>
      </w:r>
      <w:r w:rsidRPr="00714E34">
        <w:rPr>
          <w:sz w:val="28"/>
          <w:szCs w:val="28"/>
        </w:rPr>
        <w:t>.</w:t>
      </w:r>
    </w:p>
    <w:p w:rsidR="00714E34" w:rsidRPr="00714E34" w:rsidRDefault="00714E34" w:rsidP="004A19B6">
      <w:pPr>
        <w:ind w:firstLine="708"/>
        <w:jc w:val="both"/>
        <w:rPr>
          <w:sz w:val="28"/>
          <w:szCs w:val="28"/>
        </w:rPr>
      </w:pPr>
      <w:r w:rsidRPr="00714E34">
        <w:rPr>
          <w:sz w:val="28"/>
          <w:szCs w:val="28"/>
        </w:rPr>
        <w:lastRenderedPageBreak/>
        <w:t>Подписной лист изготавливается для заполнения только с одной стороны и должен содержать пять строк для проставления подписей избирателей.</w:t>
      </w:r>
    </w:p>
    <w:p w:rsidR="00714E34" w:rsidRPr="00714E34" w:rsidRDefault="00714E34" w:rsidP="004A19B6">
      <w:pPr>
        <w:ind w:firstLine="708"/>
        <w:jc w:val="both"/>
        <w:rPr>
          <w:sz w:val="28"/>
          <w:szCs w:val="28"/>
        </w:rPr>
      </w:pPr>
      <w:r w:rsidRPr="00714E34">
        <w:rPr>
          <w:sz w:val="28"/>
          <w:szCs w:val="28"/>
        </w:rPr>
        <w:t>8. Подписные листы должны изготавливаться за счет средств избирательного фонда кандидата.</w:t>
      </w:r>
    </w:p>
    <w:p w:rsidR="00714E34" w:rsidRPr="00714E34" w:rsidRDefault="00714E34" w:rsidP="004A19B6">
      <w:pPr>
        <w:ind w:firstLine="708"/>
        <w:jc w:val="both"/>
        <w:rPr>
          <w:sz w:val="28"/>
          <w:szCs w:val="28"/>
        </w:rPr>
      </w:pPr>
      <w:r w:rsidRPr="00714E34">
        <w:rPr>
          <w:sz w:val="28"/>
          <w:szCs w:val="28"/>
        </w:rPr>
        <w:t xml:space="preserve">9. </w:t>
      </w:r>
      <w:proofErr w:type="gramStart"/>
      <w:r w:rsidRPr="00714E34">
        <w:rPr>
          <w:sz w:val="28"/>
          <w:szCs w:val="28"/>
        </w:rPr>
        <w:t>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w:t>
      </w:r>
      <w:proofErr w:type="gramEnd"/>
      <w:r w:rsidRPr="00714E34">
        <w:rPr>
          <w:sz w:val="28"/>
          <w:szCs w:val="28"/>
        </w:rPr>
        <w:t xml:space="preserve">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714E34" w:rsidRPr="00714E34" w:rsidRDefault="00714E34" w:rsidP="004A19B6">
      <w:pPr>
        <w:ind w:firstLine="708"/>
        <w:jc w:val="both"/>
        <w:rPr>
          <w:sz w:val="28"/>
          <w:szCs w:val="28"/>
        </w:rPr>
      </w:pPr>
      <w:r w:rsidRPr="00714E34">
        <w:rPr>
          <w:sz w:val="28"/>
          <w:szCs w:val="28"/>
        </w:rPr>
        <w:t xml:space="preserve">10. </w:t>
      </w:r>
      <w:proofErr w:type="gramStart"/>
      <w:r w:rsidRPr="00714E34">
        <w:rPr>
          <w:sz w:val="28"/>
          <w:szCs w:val="28"/>
        </w:rPr>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roofErr w:type="gramEnd"/>
    </w:p>
    <w:p w:rsidR="00714E34" w:rsidRPr="00714E34" w:rsidRDefault="00714E34" w:rsidP="004A19B6">
      <w:pPr>
        <w:ind w:firstLine="708"/>
        <w:jc w:val="both"/>
        <w:rPr>
          <w:sz w:val="28"/>
          <w:szCs w:val="28"/>
        </w:rPr>
      </w:pPr>
      <w:r w:rsidRPr="00714E34">
        <w:rPr>
          <w:sz w:val="28"/>
          <w:szCs w:val="28"/>
        </w:rPr>
        <w:t xml:space="preserve">11. Избиратель ставит в подписном листе свою подпись и дату ее внесения, а также указывает свои фамилию, имя, отчество, год рождения </w:t>
      </w:r>
    </w:p>
    <w:p w:rsidR="00714E34" w:rsidRPr="00714E34" w:rsidRDefault="00714E34" w:rsidP="00714E34">
      <w:pPr>
        <w:jc w:val="both"/>
        <w:rPr>
          <w:sz w:val="28"/>
          <w:szCs w:val="28"/>
        </w:rPr>
      </w:pPr>
      <w:r w:rsidRPr="00714E34">
        <w:rPr>
          <w:sz w:val="28"/>
          <w:szCs w:val="28"/>
        </w:rPr>
        <w:t>(в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714E34" w:rsidRPr="00714E34" w:rsidRDefault="00714E34" w:rsidP="004A19B6">
      <w:pPr>
        <w:ind w:firstLine="708"/>
        <w:jc w:val="both"/>
        <w:rPr>
          <w:sz w:val="28"/>
          <w:szCs w:val="28"/>
        </w:rPr>
      </w:pPr>
      <w:r w:rsidRPr="00714E34">
        <w:rPr>
          <w:sz w:val="28"/>
          <w:szCs w:val="28"/>
        </w:rPr>
        <w:t xml:space="preserve">12. Адрес места жительства может не содержать </w:t>
      </w:r>
      <w:proofErr w:type="gramStart"/>
      <w:r w:rsidRPr="00714E34">
        <w:rPr>
          <w:sz w:val="28"/>
          <w:szCs w:val="28"/>
        </w:rPr>
        <w:t>каких-либо</w:t>
      </w:r>
      <w:proofErr w:type="gramEnd"/>
      <w:r w:rsidRPr="00714E34">
        <w:rPr>
          <w:sz w:val="28"/>
          <w:szCs w:val="28"/>
        </w:rPr>
        <w:t xml:space="preserve"> </w:t>
      </w:r>
    </w:p>
    <w:p w:rsidR="00714E34" w:rsidRPr="00714E34" w:rsidRDefault="00714E34" w:rsidP="00714E34">
      <w:pPr>
        <w:jc w:val="both"/>
        <w:rPr>
          <w:sz w:val="28"/>
          <w:szCs w:val="28"/>
        </w:rPr>
      </w:pPr>
      <w:proofErr w:type="gramStart"/>
      <w:r w:rsidRPr="00714E34">
        <w:rPr>
          <w:sz w:val="28"/>
          <w:szCs w:val="28"/>
        </w:rP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roofErr w:type="gramEnd"/>
    </w:p>
    <w:p w:rsidR="004A19B6" w:rsidRDefault="00714E34" w:rsidP="004A19B6">
      <w:pPr>
        <w:ind w:firstLine="708"/>
        <w:jc w:val="both"/>
        <w:rPr>
          <w:sz w:val="28"/>
          <w:szCs w:val="28"/>
        </w:rPr>
      </w:pPr>
      <w:r w:rsidRPr="00714E34">
        <w:rPr>
          <w:sz w:val="28"/>
          <w:szCs w:val="28"/>
        </w:rPr>
        <w:t>13. 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выдвижения кандидата. Указанные данные вносятся только рукописным способом, при этом использование карандаша не допускается.</w:t>
      </w:r>
      <w:r w:rsidR="004A19B6">
        <w:rPr>
          <w:sz w:val="28"/>
          <w:szCs w:val="28"/>
        </w:rPr>
        <w:t xml:space="preserve"> </w:t>
      </w:r>
    </w:p>
    <w:p w:rsidR="00714E34" w:rsidRPr="00714E34" w:rsidRDefault="00714E34" w:rsidP="004A19B6">
      <w:pPr>
        <w:ind w:firstLine="708"/>
        <w:jc w:val="both"/>
        <w:rPr>
          <w:sz w:val="28"/>
          <w:szCs w:val="28"/>
        </w:rPr>
      </w:pPr>
      <w:r w:rsidRPr="00714E34">
        <w:rPr>
          <w:sz w:val="28"/>
          <w:szCs w:val="28"/>
        </w:rPr>
        <w:t>Фамилию, имя, отчество, подпись и дату ее внесения избиратель ставит собственноручно.</w:t>
      </w:r>
    </w:p>
    <w:p w:rsidR="00714E34" w:rsidRPr="00714E34" w:rsidRDefault="00714E34" w:rsidP="004A19B6">
      <w:pPr>
        <w:ind w:firstLine="708"/>
        <w:jc w:val="both"/>
        <w:rPr>
          <w:sz w:val="28"/>
          <w:szCs w:val="28"/>
        </w:rPr>
      </w:pPr>
      <w:proofErr w:type="gramStart"/>
      <w:r w:rsidRPr="00714E34">
        <w:rPr>
          <w:sz w:val="28"/>
          <w:szCs w:val="28"/>
        </w:rPr>
        <w:t xml:space="preserve">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w:t>
      </w:r>
      <w:r w:rsidRPr="00714E34">
        <w:rPr>
          <w:sz w:val="28"/>
          <w:szCs w:val="28"/>
        </w:rPr>
        <w:lastRenderedPageBreak/>
        <w:t>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rsidRPr="00714E34">
        <w:rPr>
          <w:sz w:val="28"/>
          <w:szCs w:val="28"/>
        </w:rPr>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714E34" w:rsidRPr="00714E34" w:rsidRDefault="00714E34" w:rsidP="004A19B6">
      <w:pPr>
        <w:ind w:firstLine="708"/>
        <w:jc w:val="both"/>
        <w:rPr>
          <w:sz w:val="28"/>
          <w:szCs w:val="28"/>
        </w:rPr>
      </w:pPr>
      <w:r w:rsidRPr="00714E34">
        <w:rPr>
          <w:sz w:val="28"/>
          <w:szCs w:val="28"/>
        </w:rPr>
        <w:t>14. Избиратель вправе ставить подпись в поддержку выдвижения нескольких кандидатов по своему одномандатному избирательному округу, но только один раз в поддержку одного и того же кандидата.</w:t>
      </w:r>
    </w:p>
    <w:p w:rsidR="00714E34" w:rsidRPr="00714E34" w:rsidRDefault="00714E34" w:rsidP="004A19B6">
      <w:pPr>
        <w:ind w:firstLine="708"/>
        <w:jc w:val="both"/>
        <w:rPr>
          <w:sz w:val="28"/>
          <w:szCs w:val="28"/>
        </w:rPr>
      </w:pPr>
      <w:r w:rsidRPr="00714E34">
        <w:rPr>
          <w:sz w:val="28"/>
          <w:szCs w:val="28"/>
        </w:rPr>
        <w:t xml:space="preserve">15. Каждый подписной лист должен быть заверен подписью лица, осуществлявшего сбор подписей избирателей. </w:t>
      </w:r>
      <w:proofErr w:type="gramStart"/>
      <w:r w:rsidRPr="00714E34">
        <w:rPr>
          <w:sz w:val="28"/>
          <w:szCs w:val="28"/>
        </w:rP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714E34">
        <w:rPr>
          <w:sz w:val="28"/>
          <w:szCs w:val="28"/>
        </w:rPr>
        <w:t xml:space="preserve"> </w:t>
      </w:r>
      <w:proofErr w:type="gramStart"/>
      <w:r w:rsidRPr="00714E34">
        <w:rPr>
          <w:sz w:val="28"/>
          <w:szCs w:val="28"/>
        </w:rPr>
        <w:t>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714E34" w:rsidRPr="00714E34" w:rsidRDefault="00714E34" w:rsidP="004A19B6">
      <w:pPr>
        <w:ind w:firstLine="708"/>
        <w:jc w:val="both"/>
        <w:rPr>
          <w:sz w:val="28"/>
          <w:szCs w:val="28"/>
        </w:rPr>
      </w:pPr>
      <w:r w:rsidRPr="00714E34">
        <w:rPr>
          <w:sz w:val="28"/>
          <w:szCs w:val="28"/>
        </w:rPr>
        <w:t xml:space="preserve">16.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кандидат напротив </w:t>
      </w:r>
      <w:proofErr w:type="gramStart"/>
      <w:r w:rsidRPr="00714E34">
        <w:rPr>
          <w:sz w:val="28"/>
          <w:szCs w:val="28"/>
        </w:rPr>
        <w:t>своих</w:t>
      </w:r>
      <w:proofErr w:type="gramEnd"/>
      <w:r w:rsidRPr="00714E34">
        <w:rPr>
          <w:sz w:val="28"/>
          <w:szCs w:val="28"/>
        </w:rPr>
        <w:t xml:space="preserve"> фамилии, имени и отчества собственноручно ставит свою подпись и дату ее внесения.</w:t>
      </w:r>
    </w:p>
    <w:p w:rsidR="00714E34" w:rsidRPr="00714E34" w:rsidRDefault="00714E34" w:rsidP="004A19B6">
      <w:pPr>
        <w:ind w:firstLine="708"/>
        <w:jc w:val="both"/>
        <w:rPr>
          <w:sz w:val="28"/>
          <w:szCs w:val="28"/>
        </w:rPr>
      </w:pPr>
      <w:r w:rsidRPr="00714E34">
        <w:rPr>
          <w:sz w:val="28"/>
          <w:szCs w:val="28"/>
        </w:rPr>
        <w:t xml:space="preserve">17. По завершении сбора подписей избирателей подписные листы </w:t>
      </w:r>
    </w:p>
    <w:p w:rsidR="00714E34" w:rsidRPr="00714E34" w:rsidRDefault="00714E34" w:rsidP="00714E34">
      <w:pPr>
        <w:jc w:val="both"/>
        <w:rPr>
          <w:sz w:val="28"/>
          <w:szCs w:val="28"/>
        </w:rPr>
      </w:pPr>
      <w:r w:rsidRPr="00714E34">
        <w:rPr>
          <w:sz w:val="28"/>
          <w:szCs w:val="28"/>
        </w:rPr>
        <w:t>с подписями избирателей брошюруются в папки (не более 100 листов в одной папке). 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714E34" w:rsidRPr="00714E34" w:rsidRDefault="00714E34" w:rsidP="004A19B6">
      <w:pPr>
        <w:ind w:firstLine="708"/>
        <w:jc w:val="both"/>
        <w:rPr>
          <w:sz w:val="28"/>
          <w:szCs w:val="28"/>
        </w:rPr>
      </w:pPr>
      <w:r w:rsidRPr="00714E34">
        <w:rPr>
          <w:sz w:val="28"/>
          <w:szCs w:val="28"/>
        </w:rPr>
        <w:t>18.  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w:t>
      </w:r>
    </w:p>
    <w:p w:rsidR="00714E34" w:rsidRPr="00714E34" w:rsidRDefault="00714E34" w:rsidP="004A19B6">
      <w:pPr>
        <w:ind w:firstLine="708"/>
        <w:jc w:val="both"/>
        <w:rPr>
          <w:sz w:val="28"/>
          <w:szCs w:val="28"/>
        </w:rPr>
      </w:pPr>
      <w:r w:rsidRPr="00714E34">
        <w:rPr>
          <w:sz w:val="28"/>
          <w:szCs w:val="28"/>
        </w:rPr>
        <w:t>19. Рукописным способом осуществляется сквозная нумерация подписных листов в пределах каждой папки (в правом нижнем углу).</w:t>
      </w:r>
    </w:p>
    <w:p w:rsidR="00714E34" w:rsidRPr="00714E34" w:rsidRDefault="00714E34" w:rsidP="004A19B6">
      <w:pPr>
        <w:ind w:firstLine="708"/>
        <w:jc w:val="both"/>
        <w:rPr>
          <w:sz w:val="28"/>
          <w:szCs w:val="28"/>
        </w:rPr>
      </w:pPr>
      <w:r w:rsidRPr="00714E34">
        <w:rPr>
          <w:sz w:val="28"/>
          <w:szCs w:val="28"/>
        </w:rPr>
        <w:t>20. На лицевой стороне обложки каждой папки указываются следующие данные:</w:t>
      </w:r>
    </w:p>
    <w:p w:rsidR="00714E34" w:rsidRPr="00714E34" w:rsidRDefault="00714E34" w:rsidP="004A19B6">
      <w:pPr>
        <w:ind w:firstLine="708"/>
        <w:jc w:val="both"/>
        <w:rPr>
          <w:sz w:val="28"/>
          <w:szCs w:val="28"/>
        </w:rPr>
      </w:pPr>
      <w:r w:rsidRPr="00714E34">
        <w:rPr>
          <w:sz w:val="28"/>
          <w:szCs w:val="28"/>
        </w:rPr>
        <w:t>наименование выборов;</w:t>
      </w:r>
    </w:p>
    <w:p w:rsidR="00714E34" w:rsidRPr="00714E34" w:rsidRDefault="00714E34" w:rsidP="004A19B6">
      <w:pPr>
        <w:ind w:firstLine="708"/>
        <w:jc w:val="both"/>
        <w:rPr>
          <w:sz w:val="28"/>
          <w:szCs w:val="28"/>
        </w:rPr>
      </w:pPr>
      <w:r w:rsidRPr="00714E34">
        <w:rPr>
          <w:sz w:val="28"/>
          <w:szCs w:val="28"/>
        </w:rPr>
        <w:t>наименование и (или) номер избирательного округа;</w:t>
      </w:r>
    </w:p>
    <w:p w:rsidR="00714E34" w:rsidRPr="00714E34" w:rsidRDefault="00714E34" w:rsidP="004A19B6">
      <w:pPr>
        <w:ind w:firstLine="708"/>
        <w:jc w:val="both"/>
        <w:rPr>
          <w:sz w:val="28"/>
          <w:szCs w:val="28"/>
        </w:rPr>
      </w:pPr>
      <w:r w:rsidRPr="00714E34">
        <w:rPr>
          <w:sz w:val="28"/>
          <w:szCs w:val="28"/>
        </w:rPr>
        <w:t>фамилия, имя, отчество кандидата;</w:t>
      </w:r>
    </w:p>
    <w:p w:rsidR="00714E34" w:rsidRPr="00714E34" w:rsidRDefault="00714E34" w:rsidP="004A19B6">
      <w:pPr>
        <w:ind w:firstLine="708"/>
        <w:jc w:val="both"/>
        <w:rPr>
          <w:sz w:val="28"/>
          <w:szCs w:val="28"/>
        </w:rPr>
      </w:pPr>
      <w:r w:rsidRPr="00714E34">
        <w:rPr>
          <w:sz w:val="28"/>
          <w:szCs w:val="28"/>
        </w:rPr>
        <w:t>номер папки;</w:t>
      </w:r>
    </w:p>
    <w:p w:rsidR="00714E34" w:rsidRPr="00714E34" w:rsidRDefault="00714E34" w:rsidP="004A19B6">
      <w:pPr>
        <w:ind w:firstLine="708"/>
        <w:jc w:val="both"/>
        <w:rPr>
          <w:sz w:val="28"/>
          <w:szCs w:val="28"/>
        </w:rPr>
      </w:pPr>
      <w:r w:rsidRPr="00714E34">
        <w:rPr>
          <w:sz w:val="28"/>
          <w:szCs w:val="28"/>
        </w:rPr>
        <w:lastRenderedPageBreak/>
        <w:t>количество подписных листов в папке;</w:t>
      </w:r>
    </w:p>
    <w:p w:rsidR="00714E34" w:rsidRPr="00714E34" w:rsidRDefault="00714E34" w:rsidP="004A19B6">
      <w:pPr>
        <w:ind w:firstLine="708"/>
        <w:jc w:val="both"/>
        <w:rPr>
          <w:sz w:val="28"/>
          <w:szCs w:val="28"/>
        </w:rPr>
      </w:pPr>
      <w:r w:rsidRPr="00714E34">
        <w:rPr>
          <w:sz w:val="28"/>
          <w:szCs w:val="28"/>
        </w:rPr>
        <w:t>количество подписей избирателей в папке.</w:t>
      </w:r>
    </w:p>
    <w:p w:rsidR="00714E34" w:rsidRPr="00714E34" w:rsidRDefault="00714E34" w:rsidP="004A19B6">
      <w:pPr>
        <w:ind w:firstLine="708"/>
        <w:jc w:val="both"/>
        <w:rPr>
          <w:sz w:val="28"/>
          <w:szCs w:val="28"/>
        </w:rPr>
      </w:pPr>
      <w:r w:rsidRPr="00714E34">
        <w:rPr>
          <w:sz w:val="28"/>
          <w:szCs w:val="28"/>
        </w:rPr>
        <w:t>21. После окончания сбора подписей кандидат подсчитывает общее число собранных подписей избирателей и составляет протокол об итогах сбора подписей избирателей по форме, установленной Комиссией.</w:t>
      </w:r>
    </w:p>
    <w:p w:rsidR="00714E34" w:rsidRPr="00714E34" w:rsidRDefault="00714E34" w:rsidP="004A19B6">
      <w:pPr>
        <w:ind w:firstLine="708"/>
        <w:jc w:val="both"/>
        <w:rPr>
          <w:sz w:val="28"/>
          <w:szCs w:val="28"/>
        </w:rPr>
      </w:pPr>
      <w:r w:rsidRPr="00714E34">
        <w:rPr>
          <w:sz w:val="28"/>
          <w:szCs w:val="28"/>
        </w:rPr>
        <w:t>При подсчете не учитываются подписи избирателей,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 избирателей.</w:t>
      </w:r>
    </w:p>
    <w:p w:rsidR="00714E34" w:rsidRPr="00714E34" w:rsidRDefault="00714E34" w:rsidP="004A19B6">
      <w:pPr>
        <w:ind w:firstLine="708"/>
        <w:jc w:val="both"/>
        <w:rPr>
          <w:sz w:val="28"/>
          <w:szCs w:val="28"/>
        </w:rPr>
      </w:pPr>
      <w:r w:rsidRPr="00714E34">
        <w:rPr>
          <w:sz w:val="28"/>
          <w:szCs w:val="28"/>
        </w:rPr>
        <w:t>22. В протоколе об итогах сбора подписей избирателей должны содержаться следующие сведения:</w:t>
      </w:r>
    </w:p>
    <w:p w:rsidR="00714E34" w:rsidRPr="00714E34" w:rsidRDefault="00714E34" w:rsidP="004A19B6">
      <w:pPr>
        <w:ind w:firstLine="708"/>
        <w:jc w:val="both"/>
        <w:rPr>
          <w:sz w:val="28"/>
          <w:szCs w:val="28"/>
        </w:rPr>
      </w:pPr>
      <w:r w:rsidRPr="00714E34">
        <w:rPr>
          <w:sz w:val="28"/>
          <w:szCs w:val="28"/>
        </w:rPr>
        <w:t>наименование выборов;</w:t>
      </w:r>
    </w:p>
    <w:p w:rsidR="00714E34" w:rsidRPr="00714E34" w:rsidRDefault="00714E34" w:rsidP="004A19B6">
      <w:pPr>
        <w:ind w:firstLine="708"/>
        <w:jc w:val="both"/>
        <w:rPr>
          <w:sz w:val="28"/>
          <w:szCs w:val="28"/>
        </w:rPr>
      </w:pPr>
      <w:r w:rsidRPr="00714E34">
        <w:rPr>
          <w:sz w:val="28"/>
          <w:szCs w:val="28"/>
        </w:rPr>
        <w:t>наименование и (или) номер избирательного округа;</w:t>
      </w:r>
    </w:p>
    <w:p w:rsidR="00714E34" w:rsidRPr="00714E34" w:rsidRDefault="00714E34" w:rsidP="004A19B6">
      <w:pPr>
        <w:ind w:firstLine="708"/>
        <w:jc w:val="both"/>
        <w:rPr>
          <w:sz w:val="28"/>
          <w:szCs w:val="28"/>
        </w:rPr>
      </w:pPr>
      <w:r w:rsidRPr="00714E34">
        <w:rPr>
          <w:sz w:val="28"/>
          <w:szCs w:val="28"/>
        </w:rPr>
        <w:t>фамилия, имя, отчество кандидата;</w:t>
      </w:r>
    </w:p>
    <w:p w:rsidR="00714E34" w:rsidRPr="00714E34" w:rsidRDefault="00714E34" w:rsidP="004A19B6">
      <w:pPr>
        <w:ind w:firstLine="708"/>
        <w:jc w:val="both"/>
        <w:rPr>
          <w:sz w:val="28"/>
          <w:szCs w:val="28"/>
        </w:rPr>
      </w:pPr>
      <w:r w:rsidRPr="00714E34">
        <w:rPr>
          <w:sz w:val="28"/>
          <w:szCs w:val="28"/>
        </w:rPr>
        <w:t>по каждой папке с подписными листами – номер папки, количество подписных листов в папке, количество подписей избирателей в папке;</w:t>
      </w:r>
    </w:p>
    <w:p w:rsidR="00714E34" w:rsidRPr="00714E34" w:rsidRDefault="00714E34" w:rsidP="004A19B6">
      <w:pPr>
        <w:ind w:firstLine="708"/>
        <w:jc w:val="both"/>
        <w:rPr>
          <w:sz w:val="28"/>
          <w:szCs w:val="28"/>
        </w:rPr>
      </w:pPr>
      <w:r w:rsidRPr="00714E34">
        <w:rPr>
          <w:sz w:val="28"/>
          <w:szCs w:val="28"/>
        </w:rPr>
        <w:t xml:space="preserve">общее количество папок, подписных листов, подписей избирателей </w:t>
      </w:r>
    </w:p>
    <w:p w:rsidR="00714E34" w:rsidRPr="00714E34" w:rsidRDefault="00714E34" w:rsidP="00714E34">
      <w:pPr>
        <w:jc w:val="both"/>
        <w:rPr>
          <w:sz w:val="28"/>
          <w:szCs w:val="28"/>
        </w:rPr>
      </w:pPr>
      <w:r w:rsidRPr="00714E34">
        <w:rPr>
          <w:sz w:val="28"/>
          <w:szCs w:val="28"/>
        </w:rPr>
        <w:t>во всех папках.</w:t>
      </w:r>
    </w:p>
    <w:p w:rsidR="00714E34" w:rsidRPr="00714E34" w:rsidRDefault="00714E34" w:rsidP="004A19B6">
      <w:pPr>
        <w:ind w:firstLine="708"/>
        <w:jc w:val="both"/>
        <w:rPr>
          <w:sz w:val="28"/>
          <w:szCs w:val="28"/>
        </w:rPr>
      </w:pPr>
      <w:r w:rsidRPr="00714E34">
        <w:rPr>
          <w:sz w:val="28"/>
          <w:szCs w:val="28"/>
        </w:rPr>
        <w:t>23. 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714E34" w:rsidRPr="00714E34" w:rsidRDefault="00714E34" w:rsidP="004A19B6">
      <w:pPr>
        <w:ind w:firstLine="708"/>
        <w:jc w:val="both"/>
        <w:rPr>
          <w:sz w:val="28"/>
          <w:szCs w:val="28"/>
        </w:rPr>
      </w:pPr>
      <w:r w:rsidRPr="00714E34">
        <w:rPr>
          <w:sz w:val="28"/>
          <w:szCs w:val="28"/>
        </w:rPr>
        <w:t>24. Протокол об итогах сбора подписей избирателей подписывается кандидатом</w:t>
      </w:r>
      <w:r w:rsidR="004A19B6">
        <w:rPr>
          <w:sz w:val="28"/>
          <w:szCs w:val="28"/>
        </w:rPr>
        <w:t>.</w:t>
      </w:r>
      <w:bookmarkStart w:id="0" w:name="_GoBack"/>
      <w:bookmarkEnd w:id="0"/>
    </w:p>
    <w:sectPr w:rsidR="00714E34" w:rsidRPr="00714E34" w:rsidSect="00B05A00">
      <w:pgSz w:w="11906" w:h="16838"/>
      <w:pgMar w:top="851" w:right="851" w:bottom="1134"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084"/>
    <w:rsid w:val="00052771"/>
    <w:rsid w:val="001D38E5"/>
    <w:rsid w:val="001E26B3"/>
    <w:rsid w:val="004A19B6"/>
    <w:rsid w:val="005141D6"/>
    <w:rsid w:val="006A3783"/>
    <w:rsid w:val="006D7B05"/>
    <w:rsid w:val="00714E34"/>
    <w:rsid w:val="009425A9"/>
    <w:rsid w:val="009D1F25"/>
    <w:rsid w:val="00B05A00"/>
    <w:rsid w:val="00C02084"/>
    <w:rsid w:val="00CB1963"/>
    <w:rsid w:val="00EA2B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6B3"/>
    <w:rPr>
      <w:rFonts w:ascii="Times New Roman" w:eastAsia="Times New Roman" w:hAnsi="Times New Roman" w:cs="Times New Roman"/>
      <w:sz w:val="24"/>
      <w:szCs w:val="24"/>
      <w:lang w:eastAsia="ru-RU"/>
    </w:rPr>
  </w:style>
  <w:style w:type="paragraph" w:styleId="1">
    <w:name w:val="heading 1"/>
    <w:basedOn w:val="a"/>
    <w:next w:val="a"/>
    <w:link w:val="10"/>
    <w:qFormat/>
    <w:rsid w:val="001E26B3"/>
    <w:pPr>
      <w:keepNext/>
      <w:jc w:val="center"/>
      <w:outlineLvl w:val="0"/>
    </w:pPr>
    <w:rPr>
      <w:sz w:val="28"/>
      <w:szCs w:val="20"/>
    </w:rPr>
  </w:style>
  <w:style w:type="paragraph" w:styleId="4">
    <w:name w:val="heading 4"/>
    <w:basedOn w:val="a"/>
    <w:next w:val="a"/>
    <w:link w:val="40"/>
    <w:qFormat/>
    <w:rsid w:val="001E26B3"/>
    <w:pPr>
      <w:keepNext/>
      <w:jc w:val="both"/>
      <w:outlineLvl w:val="3"/>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26B3"/>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1E26B3"/>
    <w:rPr>
      <w:rFonts w:ascii="Times New Roman" w:eastAsia="Times New Roman" w:hAnsi="Times New Roman" w:cs="Times New Roman"/>
      <w:sz w:val="28"/>
      <w:szCs w:val="20"/>
      <w:lang w:eastAsia="ru-RU"/>
    </w:rPr>
  </w:style>
  <w:style w:type="paragraph" w:styleId="a3">
    <w:name w:val="header"/>
    <w:basedOn w:val="a"/>
    <w:link w:val="a4"/>
    <w:rsid w:val="001E26B3"/>
    <w:pPr>
      <w:tabs>
        <w:tab w:val="center" w:pos="4153"/>
        <w:tab w:val="right" w:pos="8306"/>
      </w:tabs>
    </w:pPr>
    <w:rPr>
      <w:sz w:val="20"/>
      <w:szCs w:val="20"/>
    </w:rPr>
  </w:style>
  <w:style w:type="character" w:customStyle="1" w:styleId="a4">
    <w:name w:val="Верхний колонтитул Знак"/>
    <w:basedOn w:val="a0"/>
    <w:link w:val="a3"/>
    <w:rsid w:val="001E26B3"/>
    <w:rPr>
      <w:rFonts w:ascii="Times New Roman" w:eastAsia="Times New Roman" w:hAnsi="Times New Roman" w:cs="Times New Roman"/>
      <w:sz w:val="20"/>
      <w:szCs w:val="20"/>
      <w:lang w:eastAsia="ru-RU"/>
    </w:rPr>
  </w:style>
  <w:style w:type="paragraph" w:styleId="a5">
    <w:name w:val="Title"/>
    <w:basedOn w:val="a"/>
    <w:link w:val="a6"/>
    <w:qFormat/>
    <w:rsid w:val="001E26B3"/>
    <w:pPr>
      <w:jc w:val="center"/>
    </w:pPr>
    <w:rPr>
      <w:sz w:val="28"/>
      <w:szCs w:val="20"/>
    </w:rPr>
  </w:style>
  <w:style w:type="character" w:customStyle="1" w:styleId="a6">
    <w:name w:val="Название Знак"/>
    <w:basedOn w:val="a0"/>
    <w:link w:val="a5"/>
    <w:rsid w:val="001E26B3"/>
    <w:rPr>
      <w:rFonts w:ascii="Times New Roman" w:eastAsia="Times New Roman" w:hAnsi="Times New Roman" w:cs="Times New Roman"/>
      <w:sz w:val="28"/>
      <w:szCs w:val="20"/>
      <w:lang w:eastAsia="ru-RU"/>
    </w:rPr>
  </w:style>
  <w:style w:type="paragraph" w:styleId="a7">
    <w:name w:val="Body Text"/>
    <w:basedOn w:val="a"/>
    <w:link w:val="a8"/>
    <w:rsid w:val="001E26B3"/>
    <w:pPr>
      <w:spacing w:line="360" w:lineRule="auto"/>
      <w:jc w:val="both"/>
    </w:pPr>
    <w:rPr>
      <w:sz w:val="28"/>
      <w:szCs w:val="20"/>
    </w:rPr>
  </w:style>
  <w:style w:type="character" w:customStyle="1" w:styleId="a8">
    <w:name w:val="Основной текст Знак"/>
    <w:basedOn w:val="a0"/>
    <w:link w:val="a7"/>
    <w:rsid w:val="001E26B3"/>
    <w:rPr>
      <w:rFonts w:ascii="Times New Roman" w:eastAsia="Times New Roman" w:hAnsi="Times New Roman" w:cs="Times New Roman"/>
      <w:sz w:val="28"/>
      <w:szCs w:val="20"/>
      <w:lang w:eastAsia="ru-RU"/>
    </w:rPr>
  </w:style>
  <w:style w:type="paragraph" w:styleId="a9">
    <w:name w:val="Subtitle"/>
    <w:basedOn w:val="a"/>
    <w:link w:val="aa"/>
    <w:qFormat/>
    <w:rsid w:val="001E26B3"/>
    <w:pPr>
      <w:jc w:val="center"/>
    </w:pPr>
    <w:rPr>
      <w:b/>
      <w:sz w:val="28"/>
      <w:szCs w:val="20"/>
      <w:u w:val="single"/>
    </w:rPr>
  </w:style>
  <w:style w:type="character" w:customStyle="1" w:styleId="aa">
    <w:name w:val="Подзаголовок Знак"/>
    <w:basedOn w:val="a0"/>
    <w:link w:val="a9"/>
    <w:rsid w:val="001E26B3"/>
    <w:rPr>
      <w:rFonts w:ascii="Times New Roman" w:eastAsia="Times New Roman" w:hAnsi="Times New Roman" w:cs="Times New Roman"/>
      <w:b/>
      <w:sz w:val="28"/>
      <w:szCs w:val="20"/>
      <w:u w:val="single"/>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6B3"/>
    <w:rPr>
      <w:rFonts w:ascii="Times New Roman" w:eastAsia="Times New Roman" w:hAnsi="Times New Roman" w:cs="Times New Roman"/>
      <w:sz w:val="24"/>
      <w:szCs w:val="24"/>
      <w:lang w:eastAsia="ru-RU"/>
    </w:rPr>
  </w:style>
  <w:style w:type="paragraph" w:styleId="1">
    <w:name w:val="heading 1"/>
    <w:basedOn w:val="a"/>
    <w:next w:val="a"/>
    <w:link w:val="10"/>
    <w:qFormat/>
    <w:rsid w:val="001E26B3"/>
    <w:pPr>
      <w:keepNext/>
      <w:jc w:val="center"/>
      <w:outlineLvl w:val="0"/>
    </w:pPr>
    <w:rPr>
      <w:sz w:val="28"/>
      <w:szCs w:val="20"/>
    </w:rPr>
  </w:style>
  <w:style w:type="paragraph" w:styleId="4">
    <w:name w:val="heading 4"/>
    <w:basedOn w:val="a"/>
    <w:next w:val="a"/>
    <w:link w:val="40"/>
    <w:qFormat/>
    <w:rsid w:val="001E26B3"/>
    <w:pPr>
      <w:keepNext/>
      <w:jc w:val="both"/>
      <w:outlineLvl w:val="3"/>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26B3"/>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1E26B3"/>
    <w:rPr>
      <w:rFonts w:ascii="Times New Roman" w:eastAsia="Times New Roman" w:hAnsi="Times New Roman" w:cs="Times New Roman"/>
      <w:sz w:val="28"/>
      <w:szCs w:val="20"/>
      <w:lang w:eastAsia="ru-RU"/>
    </w:rPr>
  </w:style>
  <w:style w:type="paragraph" w:styleId="a3">
    <w:name w:val="header"/>
    <w:basedOn w:val="a"/>
    <w:link w:val="a4"/>
    <w:rsid w:val="001E26B3"/>
    <w:pPr>
      <w:tabs>
        <w:tab w:val="center" w:pos="4153"/>
        <w:tab w:val="right" w:pos="8306"/>
      </w:tabs>
    </w:pPr>
    <w:rPr>
      <w:sz w:val="20"/>
      <w:szCs w:val="20"/>
    </w:rPr>
  </w:style>
  <w:style w:type="character" w:customStyle="1" w:styleId="a4">
    <w:name w:val="Верхний колонтитул Знак"/>
    <w:basedOn w:val="a0"/>
    <w:link w:val="a3"/>
    <w:rsid w:val="001E26B3"/>
    <w:rPr>
      <w:rFonts w:ascii="Times New Roman" w:eastAsia="Times New Roman" w:hAnsi="Times New Roman" w:cs="Times New Roman"/>
      <w:sz w:val="20"/>
      <w:szCs w:val="20"/>
      <w:lang w:eastAsia="ru-RU"/>
    </w:rPr>
  </w:style>
  <w:style w:type="paragraph" w:styleId="a5">
    <w:name w:val="Title"/>
    <w:basedOn w:val="a"/>
    <w:link w:val="a6"/>
    <w:qFormat/>
    <w:rsid w:val="001E26B3"/>
    <w:pPr>
      <w:jc w:val="center"/>
    </w:pPr>
    <w:rPr>
      <w:sz w:val="28"/>
      <w:szCs w:val="20"/>
    </w:rPr>
  </w:style>
  <w:style w:type="character" w:customStyle="1" w:styleId="a6">
    <w:name w:val="Название Знак"/>
    <w:basedOn w:val="a0"/>
    <w:link w:val="a5"/>
    <w:rsid w:val="001E26B3"/>
    <w:rPr>
      <w:rFonts w:ascii="Times New Roman" w:eastAsia="Times New Roman" w:hAnsi="Times New Roman" w:cs="Times New Roman"/>
      <w:sz w:val="28"/>
      <w:szCs w:val="20"/>
      <w:lang w:eastAsia="ru-RU"/>
    </w:rPr>
  </w:style>
  <w:style w:type="paragraph" w:styleId="a7">
    <w:name w:val="Body Text"/>
    <w:basedOn w:val="a"/>
    <w:link w:val="a8"/>
    <w:rsid w:val="001E26B3"/>
    <w:pPr>
      <w:spacing w:line="360" w:lineRule="auto"/>
      <w:jc w:val="both"/>
    </w:pPr>
    <w:rPr>
      <w:sz w:val="28"/>
      <w:szCs w:val="20"/>
    </w:rPr>
  </w:style>
  <w:style w:type="character" w:customStyle="1" w:styleId="a8">
    <w:name w:val="Основной текст Знак"/>
    <w:basedOn w:val="a0"/>
    <w:link w:val="a7"/>
    <w:rsid w:val="001E26B3"/>
    <w:rPr>
      <w:rFonts w:ascii="Times New Roman" w:eastAsia="Times New Roman" w:hAnsi="Times New Roman" w:cs="Times New Roman"/>
      <w:sz w:val="28"/>
      <w:szCs w:val="20"/>
      <w:lang w:eastAsia="ru-RU"/>
    </w:rPr>
  </w:style>
  <w:style w:type="paragraph" w:styleId="a9">
    <w:name w:val="Subtitle"/>
    <w:basedOn w:val="a"/>
    <w:link w:val="aa"/>
    <w:qFormat/>
    <w:rsid w:val="001E26B3"/>
    <w:pPr>
      <w:jc w:val="center"/>
    </w:pPr>
    <w:rPr>
      <w:b/>
      <w:sz w:val="28"/>
      <w:szCs w:val="20"/>
      <w:u w:val="single"/>
    </w:rPr>
  </w:style>
  <w:style w:type="character" w:customStyle="1" w:styleId="aa">
    <w:name w:val="Подзаголовок Знак"/>
    <w:basedOn w:val="a0"/>
    <w:link w:val="a9"/>
    <w:rsid w:val="001E26B3"/>
    <w:rPr>
      <w:rFonts w:ascii="Times New Roman" w:eastAsia="Times New Roman" w:hAnsi="Times New Roman" w:cs="Times New Roman"/>
      <w:b/>
      <w:sz w:val="28"/>
      <w:szCs w:val="20"/>
      <w:u w:val="singl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2067</Words>
  <Characters>11786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СОВ_ТИК</dc:creator>
  <cp:lastModifiedBy>Tik050-2013</cp:lastModifiedBy>
  <cp:revision>2</cp:revision>
  <cp:lastPrinted>2020-07-10T17:00:00Z</cp:lastPrinted>
  <dcterms:created xsi:type="dcterms:W3CDTF">2020-07-11T14:19:00Z</dcterms:created>
  <dcterms:modified xsi:type="dcterms:W3CDTF">2020-07-11T14:19:00Z</dcterms:modified>
</cp:coreProperties>
</file>